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F6515" w14:textId="054864BB" w:rsidR="00F16343" w:rsidRPr="00536843" w:rsidRDefault="00E0558F" w:rsidP="00536843">
      <w:pPr>
        <w:spacing w:line="240" w:lineRule="auto"/>
        <w:jc w:val="center"/>
        <w:rPr>
          <w:rFonts w:ascii="Calibri" w:eastAsia="Calibri" w:hAnsi="Calibri" w:cs="Calibri"/>
          <w:b/>
          <w:szCs w:val="24"/>
        </w:rPr>
      </w:pPr>
      <w:r>
        <w:rPr>
          <w:rFonts w:ascii="Calibri" w:eastAsia="Calibri" w:hAnsi="Calibri" w:cs="Calibri"/>
          <w:b/>
          <w:szCs w:val="24"/>
        </w:rPr>
        <w:t>TABLE C</w:t>
      </w:r>
      <w:r w:rsidR="00536843">
        <w:rPr>
          <w:rFonts w:ascii="Calibri" w:eastAsia="Calibri" w:hAnsi="Calibri" w:cs="Calibri"/>
          <w:b/>
          <w:szCs w:val="24"/>
        </w:rPr>
        <w:t xml:space="preserve">: </w:t>
      </w:r>
      <w:r w:rsidR="00722C5B">
        <w:rPr>
          <w:rFonts w:ascii="Calibri" w:eastAsia="Calibri" w:hAnsi="Calibri" w:cs="Calibri"/>
          <w:b/>
          <w:szCs w:val="24"/>
        </w:rPr>
        <w:t xml:space="preserve">PGY1 COMMUNITY-BASED PHARMACY - </w:t>
      </w:r>
      <w:r w:rsidR="00536843">
        <w:rPr>
          <w:rFonts w:ascii="Calibri" w:eastAsia="Calibri" w:hAnsi="Calibri" w:cs="Calibri"/>
          <w:b/>
          <w:szCs w:val="24"/>
        </w:rPr>
        <w:t xml:space="preserve">PRACTICE </w:t>
      </w:r>
      <w:r w:rsidR="00032CE6">
        <w:rPr>
          <w:rFonts w:ascii="Calibri" w:eastAsia="Calibri" w:hAnsi="Calibri" w:cs="Calibri"/>
          <w:b/>
          <w:szCs w:val="24"/>
        </w:rPr>
        <w:t>ENVIRONMENT</w:t>
      </w:r>
      <w:r w:rsidR="00722C5B">
        <w:rPr>
          <w:rFonts w:ascii="Calibri" w:eastAsia="Calibri" w:hAnsi="Calibri" w:cs="Calibri"/>
          <w:b/>
          <w:szCs w:val="24"/>
        </w:rPr>
        <w:t xml:space="preserve"> INFORMATION </w:t>
      </w:r>
      <w:r w:rsidR="00536843">
        <w:rPr>
          <w:rFonts w:ascii="Calibri" w:eastAsia="Calibri" w:hAnsi="Calibri" w:cs="Calibri"/>
          <w:b/>
          <w:szCs w:val="24"/>
        </w:rPr>
        <w:t xml:space="preserve"> </w:t>
      </w:r>
    </w:p>
    <w:tbl>
      <w:tblPr>
        <w:tblStyle w:val="TableGrid"/>
        <w:tblW w:w="13320" w:type="dxa"/>
        <w:tblInd w:w="-275" w:type="dxa"/>
        <w:tblLook w:val="04A0" w:firstRow="1" w:lastRow="0" w:firstColumn="1" w:lastColumn="0" w:noHBand="0" w:noVBand="1"/>
      </w:tblPr>
      <w:tblGrid>
        <w:gridCol w:w="13320"/>
      </w:tblGrid>
      <w:tr w:rsidR="00722C5B" w:rsidRPr="00863C05" w14:paraId="2A2986E0" w14:textId="77777777" w:rsidTr="00E84038">
        <w:trPr>
          <w:trHeight w:val="270"/>
        </w:trPr>
        <w:tc>
          <w:tcPr>
            <w:tcW w:w="13320" w:type="dxa"/>
          </w:tcPr>
          <w:p w14:paraId="45D57D02" w14:textId="0E741B41" w:rsidR="00722C5B" w:rsidRPr="0035735A" w:rsidRDefault="00722C5B" w:rsidP="003F4A54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AmCareGrid"/>
            <w:r w:rsidRPr="00D8713E">
              <w:rPr>
                <w:rFonts w:ascii="Calibri" w:eastAsia="Calibri" w:hAnsi="Calibri" w:cs="Calibri"/>
                <w:b/>
                <w:sz w:val="22"/>
                <w:szCs w:val="22"/>
              </w:rPr>
              <w:t>NAME OF</w:t>
            </w:r>
            <w:r w:rsidR="003F4A5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PROGRAM OPERATOR</w:t>
            </w:r>
            <w:r w:rsidR="00831D8E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831D8E" w:rsidRPr="00863C05" w14:paraId="5B31BD1B" w14:textId="77777777" w:rsidTr="00176F89">
        <w:trPr>
          <w:trHeight w:val="270"/>
        </w:trPr>
        <w:tc>
          <w:tcPr>
            <w:tcW w:w="13320" w:type="dxa"/>
          </w:tcPr>
          <w:p w14:paraId="69F3D160" w14:textId="259BFF00" w:rsidR="00831D8E" w:rsidRDefault="00831D8E" w:rsidP="00831D8E">
            <w:pPr>
              <w:rPr>
                <w:rFonts w:ascii="Calibri" w:eastAsia="Calibri" w:hAnsi="Calibri" w:cs="Calibri"/>
                <w:b/>
              </w:rPr>
            </w:pPr>
            <w:r w:rsidRPr="00831D8E">
              <w:rPr>
                <w:rFonts w:ascii="Calibri" w:eastAsia="Calibri" w:hAnsi="Calibri" w:cs="Calibri"/>
                <w:b/>
                <w:caps/>
                <w:sz w:val="22"/>
                <w:szCs w:val="22"/>
              </w:rPr>
              <w:t>Name of Primary Practice Site</w:t>
            </w:r>
            <w:r>
              <w:rPr>
                <w:rFonts w:ascii="Calibri" w:eastAsia="Calibri" w:hAnsi="Calibri" w:cs="Calibri"/>
                <w:b/>
                <w:caps/>
                <w:sz w:val="22"/>
                <w:szCs w:val="22"/>
              </w:rPr>
              <w:t xml:space="preserve">: </w:t>
            </w:r>
            <w:r w:rsidRPr="00831D8E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6301E818" w14:textId="267390F3" w:rsidR="00831D8E" w:rsidRPr="00831D8E" w:rsidDel="00052CE1" w:rsidRDefault="00831D8E" w:rsidP="00831D8E">
            <w:pPr>
              <w:rPr>
                <w:rFonts w:ascii="Calibri" w:eastAsia="Calibri" w:hAnsi="Calibri" w:cs="Calibri"/>
              </w:rPr>
            </w:pPr>
            <w:r w:rsidRPr="00831D8E">
              <w:rPr>
                <w:rFonts w:ascii="Calibri" w:eastAsia="Calibri" w:hAnsi="Calibri" w:cs="Calibri"/>
              </w:rPr>
              <w:t>(</w:t>
            </w:r>
            <w:r w:rsidR="009B051D" w:rsidRPr="009B051D">
              <w:rPr>
                <w:rFonts w:asciiTheme="minorHAnsi" w:hAnsiTheme="minorHAnsi" w:cstheme="minorHAnsi"/>
              </w:rPr>
              <w:t>Grids must be completed for all practice sites involved in residency program as applicable to training.</w:t>
            </w:r>
            <w:r w:rsidR="009B051D">
              <w:rPr>
                <w:rFonts w:asciiTheme="minorHAnsi" w:hAnsiTheme="minorHAnsi" w:cstheme="minorHAnsi"/>
              </w:rPr>
              <w:t xml:space="preserve"> </w:t>
            </w:r>
            <w:r w:rsidR="009B051D" w:rsidRPr="009B051D">
              <w:rPr>
                <w:rFonts w:asciiTheme="minorHAnsi" w:hAnsiTheme="minorHAnsi" w:cstheme="minorHAnsi"/>
              </w:rPr>
              <w:t>PGY1 Community-Based Pharmacy residency programs sponsored by a College of Pharmacy that include more than one primary practice site must include a grid for each primary practice site.</w:t>
            </w:r>
            <w:r w:rsidRPr="009B051D">
              <w:rPr>
                <w:rFonts w:asciiTheme="minorHAnsi" w:eastAsia="Calibri" w:hAnsiTheme="minorHAnsi" w:cstheme="minorHAnsi"/>
              </w:rPr>
              <w:t>)</w:t>
            </w:r>
          </w:p>
        </w:tc>
      </w:tr>
      <w:tr w:rsidR="00831D8E" w:rsidRPr="00863C05" w14:paraId="5FE53F49" w14:textId="77777777" w:rsidTr="00C7244E">
        <w:trPr>
          <w:trHeight w:val="270"/>
        </w:trPr>
        <w:tc>
          <w:tcPr>
            <w:tcW w:w="13320" w:type="dxa"/>
          </w:tcPr>
          <w:p w14:paraId="47A6AA6F" w14:textId="6F32373A" w:rsidR="00831D8E" w:rsidRPr="00831D8E" w:rsidDel="00052CE1" w:rsidRDefault="00831D8E" w:rsidP="00831D8E">
            <w:pPr>
              <w:rPr>
                <w:rFonts w:ascii="Calibri" w:eastAsia="Calibri" w:hAnsi="Calibri" w:cs="Calibri"/>
                <w:b/>
                <w:caps/>
              </w:rPr>
            </w:pPr>
            <w:r w:rsidRPr="00831D8E">
              <w:rPr>
                <w:rFonts w:ascii="Calibri" w:eastAsia="Calibri" w:hAnsi="Calibri" w:cs="Calibri"/>
                <w:b/>
                <w:caps/>
                <w:sz w:val="22"/>
                <w:szCs w:val="22"/>
              </w:rPr>
              <w:t>External Accrediting Body:                                                         Date Last Reviewed:</w:t>
            </w:r>
          </w:p>
        </w:tc>
      </w:tr>
      <w:bookmarkEnd w:id="0"/>
    </w:tbl>
    <w:p w14:paraId="6B75CB7D" w14:textId="77777777" w:rsidR="00F16343" w:rsidRPr="00863C05" w:rsidRDefault="00F16343" w:rsidP="00F16343">
      <w:pPr>
        <w:spacing w:line="240" w:lineRule="auto"/>
        <w:rPr>
          <w:rFonts w:ascii="Calibri" w:eastAsia="Calibri" w:hAnsi="Calibri" w:cs="Times New Roman"/>
          <w:vanish/>
        </w:rPr>
      </w:pPr>
    </w:p>
    <w:tbl>
      <w:tblPr>
        <w:tblStyle w:val="TableElegant"/>
        <w:tblW w:w="13320" w:type="dxa"/>
        <w:tblInd w:w="-293" w:type="dxa"/>
        <w:tblLayout w:type="fixed"/>
        <w:tblLook w:val="01E0" w:firstRow="1" w:lastRow="1" w:firstColumn="1" w:lastColumn="1" w:noHBand="0" w:noVBand="0"/>
      </w:tblPr>
      <w:tblGrid>
        <w:gridCol w:w="6300"/>
        <w:gridCol w:w="1350"/>
        <w:gridCol w:w="1350"/>
        <w:gridCol w:w="1350"/>
        <w:gridCol w:w="1350"/>
        <w:gridCol w:w="1620"/>
      </w:tblGrid>
      <w:tr w:rsidR="007E02E5" w:rsidRPr="00863C05" w14:paraId="50F32E0A" w14:textId="77777777" w:rsidTr="007E0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457"/>
          <w:tblHeader/>
        </w:trPr>
        <w:tc>
          <w:tcPr>
            <w:tcW w:w="6300" w:type="dxa"/>
            <w:shd w:val="clear" w:color="auto" w:fill="F2F2F2"/>
          </w:tcPr>
          <w:p w14:paraId="210C583A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caps w:val="0"/>
                <w:sz w:val="22"/>
                <w:szCs w:val="22"/>
              </w:rPr>
            </w:pPr>
          </w:p>
          <w:p w14:paraId="71A15D25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caps w:val="0"/>
                <w:sz w:val="22"/>
                <w:szCs w:val="22"/>
              </w:rPr>
            </w:pPr>
          </w:p>
          <w:p w14:paraId="567F377F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caps w:val="0"/>
                <w:sz w:val="22"/>
                <w:szCs w:val="22"/>
              </w:rPr>
            </w:pPr>
          </w:p>
          <w:p w14:paraId="6980E212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caps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Community pharmacy sites</w:t>
            </w:r>
          </w:p>
          <w:p w14:paraId="106DABB4" w14:textId="53B65765" w:rsidR="007E02E5" w:rsidRPr="00112E72" w:rsidRDefault="007E02E5" w:rsidP="001D2467">
            <w:pPr>
              <w:jc w:val="center"/>
              <w:rPr>
                <w:rFonts w:ascii="Calibri" w:eastAsia="Calibri" w:hAnsi="Calibri" w:cs="Calibri"/>
                <w:b/>
                <w:caps w:val="0"/>
                <w:color w:val="C00000"/>
              </w:rPr>
            </w:pPr>
            <w:r w:rsidRPr="00112E72">
              <w:rPr>
                <w:rFonts w:ascii="Calibri" w:eastAsia="Calibri" w:hAnsi="Calibri" w:cs="Calibri"/>
                <w:b/>
                <w:caps w:val="0"/>
                <w:color w:val="C00000"/>
              </w:rPr>
              <w:t xml:space="preserve"> PLEASE CUSTOMIZE TO YOUR FACILITY</w:t>
            </w:r>
            <w:r>
              <w:rPr>
                <w:rFonts w:ascii="Calibri" w:eastAsia="Calibri" w:hAnsi="Calibri" w:cs="Calibri"/>
                <w:b/>
                <w:caps w:val="0"/>
                <w:color w:val="C00000"/>
              </w:rPr>
              <w:t>/ORGANIZATION</w:t>
            </w:r>
          </w:p>
          <w:p w14:paraId="26E86614" w14:textId="77777777" w:rsidR="007E02E5" w:rsidRDefault="007E02E5" w:rsidP="001D2467">
            <w:pPr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  <w:p w14:paraId="03A96A2A" w14:textId="77777777" w:rsidR="007E02E5" w:rsidRDefault="007E02E5" w:rsidP="001D2467">
            <w:pPr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  <w:p w14:paraId="4E3FC47E" w14:textId="77777777" w:rsidR="007E02E5" w:rsidRDefault="007E02E5" w:rsidP="001D2467">
            <w:pPr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  <w:p w14:paraId="6A325737" w14:textId="77777777" w:rsidR="007E02E5" w:rsidRDefault="007E02E5" w:rsidP="001D2467">
            <w:pPr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  <w:p w14:paraId="5A60BFBA" w14:textId="7F61E8F1" w:rsidR="007E02E5" w:rsidRPr="0035735A" w:rsidRDefault="007E02E5" w:rsidP="001D2467">
            <w:pPr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2F2F2"/>
            <w:textDirection w:val="btLr"/>
          </w:tcPr>
          <w:p w14:paraId="4CA82A45" w14:textId="43565371" w:rsidR="007E02E5" w:rsidRPr="0035735A" w:rsidRDefault="007E02E5" w:rsidP="007E02E5">
            <w:pPr>
              <w:ind w:left="113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Practice site  Name #1</w:t>
            </w:r>
          </w:p>
        </w:tc>
        <w:tc>
          <w:tcPr>
            <w:tcW w:w="1350" w:type="dxa"/>
            <w:shd w:val="clear" w:color="auto" w:fill="F2F2F2"/>
            <w:textDirection w:val="btLr"/>
          </w:tcPr>
          <w:p w14:paraId="6A6A81E4" w14:textId="7B149ADD" w:rsidR="007E02E5" w:rsidRPr="0035735A" w:rsidRDefault="007E02E5" w:rsidP="007E02E5">
            <w:pPr>
              <w:ind w:left="113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Practice site  Name #2</w:t>
            </w:r>
          </w:p>
        </w:tc>
        <w:tc>
          <w:tcPr>
            <w:tcW w:w="1350" w:type="dxa"/>
            <w:shd w:val="clear" w:color="auto" w:fill="F2F2F2"/>
            <w:textDirection w:val="btLr"/>
          </w:tcPr>
          <w:p w14:paraId="1305E617" w14:textId="4BB85EAB" w:rsidR="007E02E5" w:rsidRPr="0035735A" w:rsidRDefault="007E02E5" w:rsidP="007E02E5">
            <w:pPr>
              <w:ind w:left="113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PRACTICE SITE Name #3</w:t>
            </w:r>
          </w:p>
        </w:tc>
        <w:tc>
          <w:tcPr>
            <w:tcW w:w="1350" w:type="dxa"/>
            <w:shd w:val="clear" w:color="auto" w:fill="F2F2F2"/>
            <w:textDirection w:val="btLr"/>
          </w:tcPr>
          <w:p w14:paraId="6458C729" w14:textId="41DCB92A" w:rsidR="007E02E5" w:rsidRPr="0035735A" w:rsidRDefault="007E02E5" w:rsidP="007E02E5">
            <w:pPr>
              <w:ind w:left="113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PRACTICE SITE Name #4</w:t>
            </w:r>
          </w:p>
        </w:tc>
        <w:tc>
          <w:tcPr>
            <w:tcW w:w="1620" w:type="dxa"/>
            <w:shd w:val="clear" w:color="auto" w:fill="F2F2F2"/>
            <w:textDirection w:val="btLr"/>
          </w:tcPr>
          <w:p w14:paraId="3CDD62AF" w14:textId="25D703C7" w:rsidR="007E02E5" w:rsidRPr="0035735A" w:rsidRDefault="007E02E5" w:rsidP="007E02E5">
            <w:pPr>
              <w:ind w:left="113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PRACTICE SITE Name #5</w:t>
            </w:r>
          </w:p>
        </w:tc>
      </w:tr>
      <w:tr w:rsidR="007E02E5" w:rsidRPr="00863C05" w14:paraId="463F26C0" w14:textId="77777777" w:rsidTr="007E02E5">
        <w:trPr>
          <w:trHeight w:val="327"/>
        </w:trPr>
        <w:tc>
          <w:tcPr>
            <w:tcW w:w="6300" w:type="dxa"/>
          </w:tcPr>
          <w:p w14:paraId="201EC2F7" w14:textId="6826E951" w:rsidR="007E02E5" w:rsidRPr="00032CE6" w:rsidRDefault="007E02E5" w:rsidP="001D2467">
            <w:pPr>
              <w:rPr>
                <w:rFonts w:ascii="Calibri" w:eastAsia="Calibri" w:hAnsi="Calibri" w:cs="Calibri"/>
              </w:rPr>
            </w:pPr>
            <w:r w:rsidRPr="00032CE6">
              <w:rPr>
                <w:rFonts w:ascii="Calibri" w:eastAsia="Calibri" w:hAnsi="Calibri" w:cs="Calibri"/>
              </w:rPr>
              <w:t>Percent of Resident’s Time</w:t>
            </w:r>
          </w:p>
        </w:tc>
        <w:tc>
          <w:tcPr>
            <w:tcW w:w="1350" w:type="dxa"/>
          </w:tcPr>
          <w:p w14:paraId="572A4C2E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CB9615F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ED93920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E7162A2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4EE1AACE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35FB95F2" w14:textId="77777777" w:rsidTr="007E02E5">
        <w:tc>
          <w:tcPr>
            <w:tcW w:w="6300" w:type="dxa"/>
          </w:tcPr>
          <w:p w14:paraId="1C3A19D0" w14:textId="5E095F8A" w:rsidR="007E02E5" w:rsidRPr="00032CE6" w:rsidRDefault="007E02E5" w:rsidP="001D2467">
            <w:pPr>
              <w:rPr>
                <w:rFonts w:ascii="Calibri" w:eastAsia="Calibri" w:hAnsi="Calibri" w:cs="Calibri"/>
              </w:rPr>
            </w:pPr>
            <w:r w:rsidRPr="00032CE6">
              <w:rPr>
                <w:rFonts w:ascii="Calibri" w:eastAsia="Calibri" w:hAnsi="Calibri" w:cs="Calibri"/>
              </w:rPr>
              <w:t>Number of hours practice location is open per week</w:t>
            </w:r>
          </w:p>
        </w:tc>
        <w:tc>
          <w:tcPr>
            <w:tcW w:w="1350" w:type="dxa"/>
          </w:tcPr>
          <w:p w14:paraId="7BFD14C7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37131CCA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73444D04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1E4B9847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551D9F27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E02E5" w:rsidRPr="00863C05" w14:paraId="71D37C33" w14:textId="77777777" w:rsidTr="007E02E5">
        <w:tc>
          <w:tcPr>
            <w:tcW w:w="6300" w:type="dxa"/>
          </w:tcPr>
          <w:p w14:paraId="0FB433D1" w14:textId="5C7AC375" w:rsidR="007E02E5" w:rsidRPr="00032CE6" w:rsidRDefault="007E02E5" w:rsidP="001D2467">
            <w:pPr>
              <w:rPr>
                <w:rFonts w:ascii="Calibri" w:eastAsia="Calibri" w:hAnsi="Calibri" w:cs="Calibri"/>
              </w:rPr>
            </w:pPr>
            <w:r w:rsidRPr="00032CE6">
              <w:rPr>
                <w:rFonts w:ascii="Calibri" w:eastAsia="Calibri" w:hAnsi="Calibri" w:cs="Calibri"/>
              </w:rPr>
              <w:t>Total number of full-time pharmacists at location (EXCLUDING resident(s))</w:t>
            </w:r>
          </w:p>
        </w:tc>
        <w:tc>
          <w:tcPr>
            <w:tcW w:w="1350" w:type="dxa"/>
          </w:tcPr>
          <w:p w14:paraId="0F3496AC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6F84EB5F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59467FC4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00A05D8B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23316115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E02E5" w:rsidRPr="00863C05" w14:paraId="0797E9B9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950936E" w14:textId="6CA94FD2" w:rsidR="007E02E5" w:rsidRPr="00032CE6" w:rsidRDefault="007E02E5" w:rsidP="00E64633">
            <w:pPr>
              <w:rPr>
                <w:rFonts w:ascii="Calibri" w:eastAsia="Calibri" w:hAnsi="Calibri" w:cs="Calibri"/>
              </w:rPr>
            </w:pPr>
            <w:r w:rsidRPr="00032CE6">
              <w:rPr>
                <w:rFonts w:ascii="Calibri" w:eastAsia="Calibri" w:hAnsi="Calibri" w:cs="Calibri"/>
              </w:rPr>
              <w:t>Number of PGY1 Community-based residents</w:t>
            </w:r>
          </w:p>
        </w:tc>
        <w:tc>
          <w:tcPr>
            <w:tcW w:w="1350" w:type="dxa"/>
          </w:tcPr>
          <w:p w14:paraId="0334DA2D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1DA2A374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036547FA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5F86FA17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58352E01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E02E5" w:rsidRPr="00863C05" w14:paraId="009EBFCE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27E55593" w14:textId="5AAF9230" w:rsidR="007E02E5" w:rsidRPr="00032CE6" w:rsidRDefault="007E02E5" w:rsidP="001D2467">
            <w:pPr>
              <w:rPr>
                <w:rFonts w:ascii="Calibri" w:eastAsia="Calibri" w:hAnsi="Calibri" w:cs="Calibri"/>
              </w:rPr>
            </w:pPr>
            <w:r w:rsidRPr="00032CE6">
              <w:rPr>
                <w:rFonts w:ascii="Calibri" w:eastAsia="Calibri" w:hAnsi="Calibri" w:cs="Calibri"/>
              </w:rPr>
              <w:t>Number of college of pharmacy or faculty members practicing/precepting at practice site</w:t>
            </w:r>
          </w:p>
        </w:tc>
        <w:tc>
          <w:tcPr>
            <w:tcW w:w="1350" w:type="dxa"/>
          </w:tcPr>
          <w:p w14:paraId="2410A3D3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D698AB4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4FAE5F2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854447C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03D44582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9D232D" w14:paraId="726C3560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3323DB6D" w14:textId="57752716" w:rsidR="007E02E5" w:rsidRPr="00032CE6" w:rsidRDefault="007E02E5" w:rsidP="001D2467">
            <w:pPr>
              <w:rPr>
                <w:rFonts w:ascii="Calibri" w:eastAsia="Calibri" w:hAnsi="Calibri" w:cs="Calibri"/>
              </w:rPr>
            </w:pPr>
            <w:r w:rsidRPr="00032CE6">
              <w:rPr>
                <w:rFonts w:ascii="Calibri" w:eastAsia="Calibri" w:hAnsi="Calibri" w:cs="Calibri"/>
              </w:rPr>
              <w:t>Number of vacant full-time pharmacist positions</w:t>
            </w:r>
          </w:p>
        </w:tc>
        <w:tc>
          <w:tcPr>
            <w:tcW w:w="1350" w:type="dxa"/>
          </w:tcPr>
          <w:p w14:paraId="01A5A843" w14:textId="77777777" w:rsidR="007E02E5" w:rsidRPr="00F9233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4B34C6A4" w14:textId="77777777" w:rsidR="007E02E5" w:rsidRPr="00F9233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42B5532D" w14:textId="77777777" w:rsidR="007E02E5" w:rsidRPr="00F9233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4144C33C" w14:textId="77777777" w:rsidR="007E02E5" w:rsidRPr="00F9233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06029F21" w14:textId="77777777" w:rsidR="007E02E5" w:rsidRPr="00F9233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E02E5" w:rsidRPr="009D232D" w14:paraId="51FF9293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757E9DAC" w14:textId="3627C758" w:rsidR="007E02E5" w:rsidRPr="00032CE6" w:rsidRDefault="007E02E5" w:rsidP="001D2467">
            <w:pPr>
              <w:rPr>
                <w:rFonts w:ascii="Calibri" w:eastAsia="Calibri" w:hAnsi="Calibri" w:cs="Calibri"/>
              </w:rPr>
            </w:pPr>
            <w:r w:rsidRPr="00032CE6">
              <w:rPr>
                <w:rFonts w:ascii="Calibri" w:eastAsia="Calibri" w:hAnsi="Calibri" w:cs="Calibri"/>
              </w:rPr>
              <w:t>Number of vacant pharmacy technician positions</w:t>
            </w:r>
          </w:p>
        </w:tc>
        <w:tc>
          <w:tcPr>
            <w:tcW w:w="1350" w:type="dxa"/>
          </w:tcPr>
          <w:p w14:paraId="1573CF51" w14:textId="77777777" w:rsidR="007E02E5" w:rsidRPr="00F9233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6E50569" w14:textId="77777777" w:rsidR="007E02E5" w:rsidRPr="00F9233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B0D3C59" w14:textId="77777777" w:rsidR="007E02E5" w:rsidRPr="00F9233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5D10CCD" w14:textId="77777777" w:rsidR="007E02E5" w:rsidRPr="00F9233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6FE51905" w14:textId="77777777" w:rsidR="007E02E5" w:rsidRPr="00F9233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44C35D78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69EE217E" w14:textId="5134A251" w:rsidR="007E02E5" w:rsidRPr="00032CE6" w:rsidRDefault="007E02E5" w:rsidP="001D2467">
            <w:pPr>
              <w:rPr>
                <w:rFonts w:ascii="Calibri" w:eastAsia="Calibri" w:hAnsi="Calibri" w:cs="Calibri"/>
              </w:rPr>
            </w:pPr>
            <w:r w:rsidRPr="00032CE6">
              <w:rPr>
                <w:rFonts w:ascii="Calibri" w:eastAsia="Calibri" w:hAnsi="Calibri" w:cs="Calibri"/>
              </w:rPr>
              <w:t>Yearly number of student pharmacists completing an advanced pharmacy practice experience (APPE)</w:t>
            </w:r>
          </w:p>
        </w:tc>
        <w:tc>
          <w:tcPr>
            <w:tcW w:w="1350" w:type="dxa"/>
          </w:tcPr>
          <w:p w14:paraId="6F87BCF5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4568E935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64C766CD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50BFAA6D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63F9FD46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E02E5" w:rsidRPr="005956AF" w14:paraId="383DE4ED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E286DED" w14:textId="437A1556" w:rsidR="007E02E5" w:rsidRPr="00032CE6" w:rsidRDefault="007E02E5" w:rsidP="001D2467">
            <w:pPr>
              <w:rPr>
                <w:rFonts w:asciiTheme="minorHAnsi" w:eastAsia="Calibri" w:hAnsiTheme="minorHAnsi" w:cstheme="minorHAnsi"/>
                <w:b/>
              </w:rPr>
            </w:pPr>
            <w:r w:rsidRPr="00032CE6">
              <w:rPr>
                <w:rFonts w:asciiTheme="minorHAnsi" w:eastAsia="Calibri" w:hAnsiTheme="minorHAnsi" w:cstheme="minorHAnsi"/>
              </w:rPr>
              <w:t>Does the practice site provide patient-centered dispensing?</w:t>
            </w:r>
            <w:r w:rsidRPr="00032CE6">
              <w:rPr>
                <w:rFonts w:asciiTheme="minorHAnsi" w:eastAsia="Calibri" w:hAnsiTheme="minorHAnsi" w:cstheme="minorHAnsi"/>
                <w:b/>
                <w:color w:val="FF0000"/>
              </w:rPr>
              <w:t xml:space="preserve">  (Y or N)</w:t>
            </w:r>
          </w:p>
        </w:tc>
        <w:tc>
          <w:tcPr>
            <w:tcW w:w="1350" w:type="dxa"/>
          </w:tcPr>
          <w:p w14:paraId="500E0ACB" w14:textId="77777777" w:rsidR="007E02E5" w:rsidRPr="00F9233A" w:rsidRDefault="007E02E5" w:rsidP="001D2467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45C0E497" w14:textId="77777777" w:rsidR="007E02E5" w:rsidRPr="00F9233A" w:rsidRDefault="007E02E5" w:rsidP="001D2467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140E3C57" w14:textId="77777777" w:rsidR="007E02E5" w:rsidRPr="00F9233A" w:rsidRDefault="007E02E5" w:rsidP="001D2467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012D9406" w14:textId="77777777" w:rsidR="007E02E5" w:rsidRPr="00F9233A" w:rsidRDefault="007E02E5" w:rsidP="001D2467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4C94696B" w14:textId="77777777" w:rsidR="007E02E5" w:rsidRPr="00F9233A" w:rsidRDefault="007E02E5" w:rsidP="001D2467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E02E5" w:rsidRPr="005956AF" w14:paraId="3CDA2B70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39842C3E" w14:textId="5D16A0DA" w:rsidR="007E02E5" w:rsidRPr="00032CE6" w:rsidRDefault="007E02E5" w:rsidP="001D2467">
            <w:pPr>
              <w:rPr>
                <w:rFonts w:asciiTheme="minorHAnsi" w:eastAsia="Calibri" w:hAnsiTheme="minorHAnsi" w:cstheme="minorHAnsi"/>
              </w:rPr>
            </w:pPr>
            <w:r w:rsidRPr="00032CE6">
              <w:rPr>
                <w:rFonts w:asciiTheme="minorHAnsi" w:eastAsia="Calibri" w:hAnsiTheme="minorHAnsi" w:cstheme="minorHAnsi"/>
              </w:rPr>
              <w:t>If YES, average number of prescriptions filled/week</w:t>
            </w:r>
          </w:p>
        </w:tc>
        <w:tc>
          <w:tcPr>
            <w:tcW w:w="1350" w:type="dxa"/>
          </w:tcPr>
          <w:p w14:paraId="1EA21FB1" w14:textId="77777777" w:rsidR="007E02E5" w:rsidRPr="00F9233A" w:rsidRDefault="007E02E5" w:rsidP="001D2467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4CA6829F" w14:textId="77777777" w:rsidR="007E02E5" w:rsidRPr="00F9233A" w:rsidRDefault="007E02E5" w:rsidP="001D2467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2AEDE5E1" w14:textId="77777777" w:rsidR="007E02E5" w:rsidRPr="00F9233A" w:rsidRDefault="007E02E5" w:rsidP="001D2467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0398B398" w14:textId="77777777" w:rsidR="007E02E5" w:rsidRPr="00F9233A" w:rsidRDefault="007E02E5" w:rsidP="001D2467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142E934E" w14:textId="77777777" w:rsidR="007E02E5" w:rsidRPr="00F9233A" w:rsidRDefault="007E02E5" w:rsidP="001D2467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E02E5" w:rsidRPr="00863C05" w14:paraId="7568C9B9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5B187AC" w14:textId="7C339D4B" w:rsidR="007E02E5" w:rsidRPr="00032CE6" w:rsidRDefault="007E02E5" w:rsidP="001D2467">
            <w:pPr>
              <w:rPr>
                <w:rFonts w:ascii="Calibri" w:eastAsia="Calibri" w:hAnsi="Calibri" w:cs="Calibri"/>
              </w:rPr>
            </w:pPr>
            <w:r w:rsidRPr="00032CE6">
              <w:rPr>
                <w:rFonts w:ascii="Calibri" w:eastAsia="Calibri" w:hAnsi="Calibri" w:cs="Calibri"/>
              </w:rPr>
              <w:t xml:space="preserve">Comprehensive Medication </w:t>
            </w:r>
            <w:r>
              <w:rPr>
                <w:rFonts w:ascii="Calibri" w:eastAsia="Calibri" w:hAnsi="Calibri" w:cs="Calibri"/>
              </w:rPr>
              <w:t>Reviews</w:t>
            </w:r>
          </w:p>
          <w:p w14:paraId="70D70102" w14:textId="77096483" w:rsidR="007E02E5" w:rsidRPr="00032CE6" w:rsidRDefault="007E02E5" w:rsidP="00032CE6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</w:rPr>
            </w:pPr>
            <w:r w:rsidRPr="00032CE6">
              <w:rPr>
                <w:rFonts w:ascii="Calibri" w:eastAsia="Calibri" w:hAnsi="Calibri" w:cs="Calibri"/>
              </w:rPr>
              <w:t>Average numb</w:t>
            </w:r>
            <w:r>
              <w:rPr>
                <w:rFonts w:ascii="Calibri" w:eastAsia="Calibri" w:hAnsi="Calibri" w:cs="Calibri"/>
              </w:rPr>
              <w:t>er of patient encounters for CMR</w:t>
            </w:r>
            <w:r w:rsidRPr="00032CE6">
              <w:rPr>
                <w:rFonts w:ascii="Calibri" w:eastAsia="Calibri" w:hAnsi="Calibri" w:cs="Calibri"/>
              </w:rPr>
              <w:t xml:space="preserve"> performed </w:t>
            </w:r>
            <w:r w:rsidRPr="00032CE6">
              <w:rPr>
                <w:rFonts w:ascii="Calibri" w:eastAsia="Calibri" w:hAnsi="Calibri" w:cs="Calibri"/>
                <w:u w:val="single"/>
              </w:rPr>
              <w:t>MONTHLY</w:t>
            </w:r>
            <w:r w:rsidRPr="00032CE6">
              <w:rPr>
                <w:rFonts w:ascii="Calibri" w:eastAsia="Calibri" w:hAnsi="Calibri" w:cs="Calibri"/>
              </w:rPr>
              <w:t xml:space="preserve">  </w:t>
            </w:r>
            <w:r w:rsidRPr="00032CE6">
              <w:rPr>
                <w:rFonts w:ascii="Calibri" w:eastAsia="Calibri" w:hAnsi="Calibri" w:cs="Calibri"/>
                <w:i/>
              </w:rPr>
              <w:t>(Not including disease state management patients)</w:t>
            </w:r>
            <w:r w:rsidRPr="00032CE6">
              <w:rPr>
                <w:rFonts w:ascii="Calibri" w:eastAsia="Calibri" w:hAnsi="Calibri" w:cs="Calibri"/>
                <w:b/>
                <w:i/>
              </w:rPr>
              <w:t xml:space="preserve"> </w:t>
            </w:r>
            <w:r w:rsidRPr="00032CE6">
              <w:rPr>
                <w:rFonts w:ascii="Calibri" w:eastAsia="Calibri" w:hAnsi="Calibri" w:cs="Calibri"/>
              </w:rPr>
              <w:t>(5.3.a.1)</w:t>
            </w:r>
          </w:p>
        </w:tc>
        <w:tc>
          <w:tcPr>
            <w:tcW w:w="1350" w:type="dxa"/>
          </w:tcPr>
          <w:p w14:paraId="034E928E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859098E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AD080BB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BE73EF3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7166F93E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726790D7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64A9543C" w14:textId="371E4801" w:rsidR="007E02E5" w:rsidRPr="00032CE6" w:rsidRDefault="007E02E5" w:rsidP="001D2467">
            <w:pPr>
              <w:rPr>
                <w:rFonts w:ascii="Calibri" w:eastAsia="Calibri" w:hAnsi="Calibri" w:cs="Calibri"/>
              </w:rPr>
            </w:pPr>
            <w:r w:rsidRPr="00032CE6">
              <w:rPr>
                <w:rFonts w:ascii="Calibri" w:eastAsia="Calibri" w:hAnsi="Calibri" w:cs="Calibri"/>
              </w:rPr>
              <w:t xml:space="preserve">Targeted Medication </w:t>
            </w:r>
            <w:r>
              <w:rPr>
                <w:rFonts w:ascii="Calibri" w:eastAsia="Calibri" w:hAnsi="Calibri" w:cs="Calibri"/>
              </w:rPr>
              <w:t>Reviews (TMR</w:t>
            </w:r>
            <w:r w:rsidRPr="00032CE6">
              <w:rPr>
                <w:rFonts w:ascii="Calibri" w:eastAsia="Calibri" w:hAnsi="Calibri" w:cs="Calibri"/>
              </w:rPr>
              <w:t>)</w:t>
            </w:r>
          </w:p>
          <w:p w14:paraId="5F4C434C" w14:textId="49E91728" w:rsidR="007E02E5" w:rsidRPr="00032CE6" w:rsidRDefault="007E02E5" w:rsidP="002F7671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Average number of TMR</w:t>
            </w:r>
            <w:r w:rsidRPr="00032CE6">
              <w:rPr>
                <w:rFonts w:ascii="Calibri" w:eastAsia="Calibri" w:hAnsi="Calibri" w:cs="Calibri"/>
              </w:rPr>
              <w:t xml:space="preserve"> </w:t>
            </w:r>
            <w:r w:rsidRPr="00032CE6">
              <w:rPr>
                <w:rFonts w:ascii="Calibri" w:eastAsia="Calibri" w:hAnsi="Calibri" w:cs="Calibri"/>
                <w:u w:val="single"/>
              </w:rPr>
              <w:t>MONTHLY</w:t>
            </w:r>
            <w:r w:rsidRPr="00032CE6"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u w:val="single"/>
              </w:rPr>
              <w:t>(5.3a.2</w:t>
            </w:r>
            <w:r w:rsidRPr="00032CE6">
              <w:rPr>
                <w:rFonts w:ascii="Calibri" w:eastAsia="Calibri" w:hAnsi="Calibri" w:cs="Calibri"/>
                <w:u w:val="single"/>
              </w:rPr>
              <w:t>)</w:t>
            </w:r>
          </w:p>
        </w:tc>
        <w:tc>
          <w:tcPr>
            <w:tcW w:w="1350" w:type="dxa"/>
          </w:tcPr>
          <w:p w14:paraId="0BBE92A7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90CD48E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C4314CA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48174FA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557194BA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6FDD9373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032C6478" w14:textId="0F9806C5" w:rsidR="007E02E5" w:rsidRPr="00032CE6" w:rsidRDefault="00831D8E" w:rsidP="001D2467">
            <w:pPr>
              <w:rPr>
                <w:rFonts w:ascii="Calibri" w:eastAsia="Calibri" w:hAnsi="Calibri" w:cs="Calibri"/>
              </w:rPr>
            </w:pPr>
            <w:r w:rsidRPr="00831D8E">
              <w:rPr>
                <w:rFonts w:ascii="Calibri" w:eastAsia="Calibri" w:hAnsi="Calibri" w:cs="Calibri"/>
              </w:rPr>
              <w:lastRenderedPageBreak/>
              <w:t xml:space="preserve">List the CPAs and/or protocols used at each practice site; specify if CPA or protocol </w:t>
            </w:r>
            <w:r w:rsidR="007E02E5" w:rsidRPr="00722C5B">
              <w:rPr>
                <w:rFonts w:ascii="Calibri" w:eastAsia="Calibri" w:hAnsi="Calibri" w:cs="Calibri"/>
              </w:rPr>
              <w:t>(5.3.a.3)</w:t>
            </w:r>
          </w:p>
        </w:tc>
        <w:tc>
          <w:tcPr>
            <w:tcW w:w="1350" w:type="dxa"/>
          </w:tcPr>
          <w:p w14:paraId="59171427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56CFDBA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14EA615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146417A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5F4ADAF5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02093F1F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362D3E4" w14:textId="79FF78EA" w:rsidR="007E02E5" w:rsidRPr="00CA188B" w:rsidRDefault="007E02E5" w:rsidP="00042238">
            <w:pPr>
              <w:rPr>
                <w:color w:val="FF0000"/>
              </w:rPr>
            </w:pPr>
            <w:r w:rsidRPr="00032CE6">
              <w:rPr>
                <w:rFonts w:ascii="Calibri" w:eastAsia="Calibri" w:hAnsi="Calibri" w:cs="Calibri"/>
              </w:rPr>
              <w:t xml:space="preserve">Administer medications </w:t>
            </w:r>
            <w:r w:rsidRPr="00032CE6">
              <w:rPr>
                <w:rFonts w:ascii="Calibri" w:eastAsia="Calibri" w:hAnsi="Calibri" w:cs="Calibri"/>
                <w:color w:val="FF0000"/>
              </w:rPr>
              <w:t>(other than immunizations)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Pr="00042238">
              <w:rPr>
                <w:rFonts w:ascii="Calibri" w:eastAsia="Calibri" w:hAnsi="Calibri" w:cs="Calibri"/>
              </w:rPr>
              <w:t xml:space="preserve">AVERAGE </w:t>
            </w:r>
            <w:r>
              <w:rPr>
                <w:rFonts w:ascii="Calibri" w:eastAsia="Calibri" w:hAnsi="Calibri" w:cs="Calibri"/>
              </w:rPr>
              <w:t xml:space="preserve">MONTHLY </w:t>
            </w:r>
            <w:r w:rsidRPr="00042238">
              <w:rPr>
                <w:rFonts w:ascii="Calibri" w:eastAsia="Calibri" w:hAnsi="Calibri" w:cs="Calibri"/>
              </w:rPr>
              <w:t xml:space="preserve">NUMBER </w:t>
            </w:r>
            <w:r>
              <w:rPr>
                <w:rFonts w:ascii="Calibri" w:eastAsia="Calibri" w:hAnsi="Calibri" w:cs="Calibri"/>
              </w:rPr>
              <w:t>of administered</w:t>
            </w:r>
            <w:r w:rsidRPr="00042238">
              <w:rPr>
                <w:rFonts w:ascii="Calibri" w:eastAsia="Calibri" w:hAnsi="Calibri" w:cs="Calibri"/>
              </w:rPr>
              <w:t xml:space="preserve"> medication</w:t>
            </w:r>
            <w:r>
              <w:rPr>
                <w:rFonts w:ascii="Calibri" w:eastAsia="Calibri" w:hAnsi="Calibri" w:cs="Calibri"/>
              </w:rPr>
              <w:t>s for each medication listed below.</w:t>
            </w:r>
            <w:r w:rsidRPr="00042238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If not administered at the site, mark NA.</w:t>
            </w:r>
            <w:r w:rsidRPr="00032CE6"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Pr="00032CE6">
              <w:rPr>
                <w:rFonts w:ascii="Calibri" w:eastAsia="Calibri" w:hAnsi="Calibri" w:cs="Calibri"/>
              </w:rPr>
              <w:t>(5.3</w:t>
            </w:r>
            <w:r>
              <w:rPr>
                <w:rFonts w:ascii="Calibri" w:eastAsia="Calibri" w:hAnsi="Calibri" w:cs="Calibri"/>
              </w:rPr>
              <w:t>.b.2</w:t>
            </w:r>
            <w:r w:rsidRPr="00032CE6"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350" w:type="dxa"/>
          </w:tcPr>
          <w:p w14:paraId="51678A9F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0C3DE9D4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3E402B5B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3ECC0485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D64094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E02E5" w:rsidRPr="00863C05" w14:paraId="7349E7F8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6A8FBBF" w14:textId="30C77606" w:rsidR="007E02E5" w:rsidRPr="00CA188B" w:rsidRDefault="007E02E5" w:rsidP="00CA188B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</w:rPr>
            </w:pPr>
            <w:r w:rsidRPr="00CA188B">
              <w:rPr>
                <w:rFonts w:ascii="Calibri" w:eastAsia="Calibri" w:hAnsi="Calibri" w:cs="Calibri"/>
              </w:rPr>
              <w:t>Long-acting antipsychotics</w:t>
            </w:r>
          </w:p>
        </w:tc>
        <w:tc>
          <w:tcPr>
            <w:tcW w:w="1350" w:type="dxa"/>
          </w:tcPr>
          <w:p w14:paraId="6BCE9B8F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032C098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6138CF7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713C26A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6C161873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1CD62E7F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2F1DE854" w14:textId="0DDE83D9" w:rsidR="007E02E5" w:rsidRPr="00CA188B" w:rsidRDefault="007E02E5" w:rsidP="00CA188B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</w:rPr>
            </w:pPr>
            <w:r w:rsidRPr="00CA188B">
              <w:rPr>
                <w:rFonts w:ascii="Calibri" w:eastAsia="Calibri" w:hAnsi="Calibri" w:cs="Calibri"/>
              </w:rPr>
              <w:t>B12 shots</w:t>
            </w:r>
          </w:p>
        </w:tc>
        <w:tc>
          <w:tcPr>
            <w:tcW w:w="1350" w:type="dxa"/>
          </w:tcPr>
          <w:p w14:paraId="2966A972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27F4677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7BF2B15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BE49508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5B36038F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01495B1A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71CCC584" w14:textId="19EB483C" w:rsidR="007E02E5" w:rsidRPr="00CA188B" w:rsidRDefault="007E02E5" w:rsidP="00CA188B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</w:rPr>
            </w:pPr>
            <w:r w:rsidRPr="00CA188B">
              <w:rPr>
                <w:rFonts w:ascii="Calibri" w:eastAsia="Calibri" w:hAnsi="Calibri" w:cs="Calibri"/>
              </w:rPr>
              <w:t>Hormonal Contraceptives</w:t>
            </w:r>
          </w:p>
        </w:tc>
        <w:tc>
          <w:tcPr>
            <w:tcW w:w="1350" w:type="dxa"/>
          </w:tcPr>
          <w:p w14:paraId="57C24BF8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3E93C0A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5B12865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8677F95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65966F9D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5F3065E4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00E73FB1" w14:textId="723EDCB7" w:rsidR="007E02E5" w:rsidRPr="00CA188B" w:rsidRDefault="007E02E5" w:rsidP="00CA188B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</w:rPr>
            </w:pPr>
            <w:r w:rsidRPr="00CA188B">
              <w:rPr>
                <w:rFonts w:ascii="Calibri" w:eastAsia="Calibri" w:hAnsi="Calibri" w:cs="Calibri"/>
              </w:rPr>
              <w:t>MAT</w:t>
            </w:r>
          </w:p>
        </w:tc>
        <w:tc>
          <w:tcPr>
            <w:tcW w:w="1350" w:type="dxa"/>
          </w:tcPr>
          <w:p w14:paraId="4283174F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A21F968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469E991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E3230E6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568ABD7F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397DA386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37C7325F" w14:textId="3976D9CE" w:rsidR="007E02E5" w:rsidRPr="00CA188B" w:rsidRDefault="007E02E5" w:rsidP="00CA188B">
            <w:pPr>
              <w:pStyle w:val="ListParagraph"/>
              <w:numPr>
                <w:ilvl w:val="0"/>
                <w:numId w:val="2"/>
              </w:numPr>
            </w:pPr>
            <w:r w:rsidRPr="00CA188B">
              <w:rPr>
                <w:rFonts w:ascii="Calibri" w:eastAsia="Calibri" w:hAnsi="Calibri" w:cs="Calibri"/>
              </w:rPr>
              <w:t>Other</w:t>
            </w:r>
          </w:p>
        </w:tc>
        <w:tc>
          <w:tcPr>
            <w:tcW w:w="1350" w:type="dxa"/>
          </w:tcPr>
          <w:p w14:paraId="6FE4437F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22FE5FF1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13B35D52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630FD22D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FEFBCF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E02E5" w:rsidRPr="00863C05" w14:paraId="2EBC2898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541A329" w14:textId="70C53684" w:rsidR="007E02E5" w:rsidRPr="00CA188B" w:rsidRDefault="007E02E5" w:rsidP="004A6CC1">
            <w:pPr>
              <w:rPr>
                <w:rFonts w:ascii="Calibri" w:eastAsia="Calibri" w:hAnsi="Calibri" w:cs="Calibri"/>
              </w:rPr>
            </w:pPr>
            <w:r w:rsidRPr="00CA188B">
              <w:rPr>
                <w:rFonts w:ascii="Calibri" w:eastAsia="Calibri" w:hAnsi="Calibri" w:cs="Calibri"/>
              </w:rPr>
              <w:t xml:space="preserve">Prescribe medications (other than immunizations).  </w:t>
            </w:r>
            <w:r w:rsidRPr="00042238">
              <w:rPr>
                <w:rFonts w:ascii="Calibri" w:eastAsia="Calibri" w:hAnsi="Calibri" w:cs="Calibri"/>
                <w:caps/>
              </w:rPr>
              <w:t>Average MONTHLY number</w:t>
            </w:r>
            <w:r w:rsidRPr="00CA188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of each medication listed below prescribed </w:t>
            </w:r>
            <w:r w:rsidRPr="00CA188B">
              <w:rPr>
                <w:rFonts w:ascii="Calibri" w:eastAsia="Calibri" w:hAnsi="Calibri" w:cs="Calibri"/>
              </w:rPr>
              <w:t xml:space="preserve">at each practice site. </w:t>
            </w:r>
            <w:r w:rsidRPr="006576F6">
              <w:rPr>
                <w:rFonts w:ascii="Calibri" w:eastAsia="Calibri" w:hAnsi="Calibri" w:cs="Calibri"/>
              </w:rPr>
              <w:t xml:space="preserve">If not </w:t>
            </w:r>
            <w:r>
              <w:rPr>
                <w:rFonts w:ascii="Calibri" w:eastAsia="Calibri" w:hAnsi="Calibri" w:cs="Calibri"/>
              </w:rPr>
              <w:t>prescribed</w:t>
            </w:r>
            <w:r w:rsidRPr="006576F6">
              <w:rPr>
                <w:rFonts w:ascii="Calibri" w:eastAsia="Calibri" w:hAnsi="Calibri" w:cs="Calibri"/>
              </w:rPr>
              <w:t xml:space="preserve"> at the site</w:t>
            </w:r>
            <w:r>
              <w:rPr>
                <w:rFonts w:ascii="Calibri" w:eastAsia="Calibri" w:hAnsi="Calibri" w:cs="Calibri"/>
              </w:rPr>
              <w:t>,</w:t>
            </w:r>
            <w:r w:rsidRPr="006576F6">
              <w:rPr>
                <w:rFonts w:ascii="Calibri" w:eastAsia="Calibri" w:hAnsi="Calibri" w:cs="Calibri"/>
              </w:rPr>
              <w:t xml:space="preserve"> mark NA. </w:t>
            </w:r>
            <w:r w:rsidRPr="00CA188B">
              <w:rPr>
                <w:rFonts w:ascii="Calibri" w:eastAsia="Calibri" w:hAnsi="Calibri" w:cs="Calibri"/>
              </w:rPr>
              <w:t>(5.3.</w:t>
            </w:r>
            <w:r>
              <w:rPr>
                <w:rFonts w:ascii="Calibri" w:eastAsia="Calibri" w:hAnsi="Calibri" w:cs="Calibri"/>
              </w:rPr>
              <w:t>b.2)</w:t>
            </w:r>
          </w:p>
        </w:tc>
        <w:tc>
          <w:tcPr>
            <w:tcW w:w="1350" w:type="dxa"/>
          </w:tcPr>
          <w:p w14:paraId="121D0CD3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F81C594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085B12F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3EB19A4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3D435995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37ECCB58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6B17A183" w14:textId="18CFC9C9" w:rsidR="007E02E5" w:rsidRPr="00CA188B" w:rsidRDefault="007E02E5" w:rsidP="00CA188B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CA188B">
              <w:rPr>
                <w:rFonts w:ascii="Calibri" w:eastAsia="Calibri" w:hAnsi="Calibri" w:cs="Calibri"/>
              </w:rPr>
              <w:t>HIV PEP/PREP</w:t>
            </w:r>
          </w:p>
        </w:tc>
        <w:tc>
          <w:tcPr>
            <w:tcW w:w="1350" w:type="dxa"/>
          </w:tcPr>
          <w:p w14:paraId="049C1102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2453B49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5005D3F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A06324C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3AC4637A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5BEC3800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2F65BB6F" w14:textId="767CD911" w:rsidR="007E02E5" w:rsidRPr="00CA188B" w:rsidRDefault="007E02E5" w:rsidP="00CA188B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CA188B">
              <w:rPr>
                <w:rFonts w:ascii="Calibri" w:eastAsia="Calibri" w:hAnsi="Calibri" w:cs="Calibri"/>
              </w:rPr>
              <w:t>Antivirals</w:t>
            </w:r>
          </w:p>
        </w:tc>
        <w:tc>
          <w:tcPr>
            <w:tcW w:w="1350" w:type="dxa"/>
          </w:tcPr>
          <w:p w14:paraId="6CD4653E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B3CE626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A560590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1204346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3DC1A5BA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07780DBF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4DA6749B" w14:textId="2EA05218" w:rsidR="007E02E5" w:rsidRPr="00CA188B" w:rsidRDefault="007E02E5" w:rsidP="00CA188B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CA188B">
              <w:rPr>
                <w:rFonts w:ascii="Calibri" w:eastAsia="Calibri" w:hAnsi="Calibri" w:cs="Calibri"/>
              </w:rPr>
              <w:t>Antibiotics</w:t>
            </w:r>
          </w:p>
        </w:tc>
        <w:tc>
          <w:tcPr>
            <w:tcW w:w="1350" w:type="dxa"/>
          </w:tcPr>
          <w:p w14:paraId="05D447F6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BD96030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D4BF7A4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6681F21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637EF294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7ED27744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69D4DD20" w14:textId="577A325E" w:rsidR="007E02E5" w:rsidRPr="00CA188B" w:rsidRDefault="007E02E5" w:rsidP="00CA188B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CA188B">
              <w:rPr>
                <w:rFonts w:ascii="Calibri" w:eastAsia="Calibri" w:hAnsi="Calibri" w:cs="Calibri"/>
              </w:rPr>
              <w:t>Naloxone</w:t>
            </w:r>
          </w:p>
        </w:tc>
        <w:tc>
          <w:tcPr>
            <w:tcW w:w="1350" w:type="dxa"/>
          </w:tcPr>
          <w:p w14:paraId="2633FDC0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39A8285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98E0501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862C549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30377E20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5BFE8103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3DC58C76" w14:textId="05EB1D37" w:rsidR="007E02E5" w:rsidRPr="00CA188B" w:rsidRDefault="007E02E5" w:rsidP="00CA188B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CA188B">
              <w:rPr>
                <w:rFonts w:ascii="Calibri" w:eastAsia="Calibri" w:hAnsi="Calibri" w:cs="Calibri"/>
              </w:rPr>
              <w:t>Oral Contraceptives</w:t>
            </w:r>
          </w:p>
        </w:tc>
        <w:tc>
          <w:tcPr>
            <w:tcW w:w="1350" w:type="dxa"/>
          </w:tcPr>
          <w:p w14:paraId="5EAA55B8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7A75F4A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AFF85DA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7BEF295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336D17AB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50FA1B47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49381AAD" w14:textId="27CC6B06" w:rsidR="007E02E5" w:rsidRPr="00CA188B" w:rsidRDefault="007E02E5" w:rsidP="00CA188B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CA188B">
              <w:rPr>
                <w:rFonts w:ascii="Calibri" w:eastAsia="Calibri" w:hAnsi="Calibri" w:cs="Calibri"/>
              </w:rPr>
              <w:t>Injectable Contraceptives</w:t>
            </w:r>
          </w:p>
        </w:tc>
        <w:tc>
          <w:tcPr>
            <w:tcW w:w="1350" w:type="dxa"/>
          </w:tcPr>
          <w:p w14:paraId="08643D30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88C01DA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E2FD07F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B5EA335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48A7E086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708C5BBD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4D14F9C" w14:textId="683286D1" w:rsidR="007E02E5" w:rsidRPr="00CA188B" w:rsidRDefault="007E02E5" w:rsidP="00CA188B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CA188B">
              <w:rPr>
                <w:rFonts w:ascii="Calibri" w:eastAsia="Calibri" w:hAnsi="Calibri" w:cs="Calibri"/>
              </w:rPr>
              <w:t>Tobacco cessation products</w:t>
            </w:r>
          </w:p>
        </w:tc>
        <w:tc>
          <w:tcPr>
            <w:tcW w:w="1350" w:type="dxa"/>
          </w:tcPr>
          <w:p w14:paraId="3CE7BEAE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18AFD18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C1C3A10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1EC686F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356F1E1A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2D7A18EC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6FD806A1" w14:textId="06DEA4AA" w:rsidR="007E02E5" w:rsidRPr="00CA188B" w:rsidRDefault="007E02E5" w:rsidP="00CA188B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Minor ailments</w:t>
            </w:r>
          </w:p>
        </w:tc>
        <w:tc>
          <w:tcPr>
            <w:tcW w:w="1350" w:type="dxa"/>
          </w:tcPr>
          <w:p w14:paraId="4D83312B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D022101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5B8E9CC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1EE070E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53919D05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6FF1C9C1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2B1AA997" w14:textId="756ADE42" w:rsidR="007E02E5" w:rsidRPr="00CA188B" w:rsidRDefault="007E02E5" w:rsidP="00CA188B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CA188B">
              <w:rPr>
                <w:rFonts w:ascii="Calibri" w:eastAsia="Calibri" w:hAnsi="Calibri" w:cs="Calibri"/>
              </w:rPr>
              <w:t>Other</w:t>
            </w:r>
          </w:p>
        </w:tc>
        <w:tc>
          <w:tcPr>
            <w:tcW w:w="1350" w:type="dxa"/>
          </w:tcPr>
          <w:p w14:paraId="38E8C732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52E8BA0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5AF5762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2B837C5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5040736E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6A5B65AB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47BC740" w14:textId="49F4CD32" w:rsidR="007E02E5" w:rsidRDefault="007E02E5" w:rsidP="009D18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Chronic Condition Management</w:t>
            </w:r>
          </w:p>
          <w:p w14:paraId="66D7BA09" w14:textId="55ACF63C" w:rsidR="007E02E5" w:rsidRPr="002E715F" w:rsidRDefault="007E02E5" w:rsidP="002E715F">
            <w:pPr>
              <w:rPr>
                <w:rFonts w:ascii="Calibri" w:eastAsia="Calibri" w:hAnsi="Calibri" w:cs="Calibri"/>
              </w:rPr>
            </w:pPr>
            <w:r w:rsidRPr="002E715F">
              <w:rPr>
                <w:rFonts w:ascii="Calibri" w:eastAsia="Calibri" w:hAnsi="Calibri" w:cs="Calibri"/>
              </w:rPr>
              <w:t xml:space="preserve">AVERAGE MONTHLY NUMBER of patient encounters for </w:t>
            </w:r>
            <w:r>
              <w:rPr>
                <w:rFonts w:ascii="Calibri" w:eastAsia="Calibri" w:hAnsi="Calibri" w:cs="Calibri"/>
              </w:rPr>
              <w:t xml:space="preserve">management of </w:t>
            </w:r>
            <w:r w:rsidRPr="002E715F">
              <w:rPr>
                <w:rFonts w:ascii="Calibri" w:eastAsia="Calibri" w:hAnsi="Calibri" w:cs="Calibri"/>
              </w:rPr>
              <w:t xml:space="preserve">each condition listed below at each practice site. </w:t>
            </w:r>
            <w:r>
              <w:rPr>
                <w:rFonts w:ascii="Calibri" w:eastAsia="Calibri" w:hAnsi="Calibri" w:cs="Calibri"/>
              </w:rPr>
              <w:t>(5.3.a.3)</w:t>
            </w:r>
          </w:p>
        </w:tc>
        <w:tc>
          <w:tcPr>
            <w:tcW w:w="1350" w:type="dxa"/>
          </w:tcPr>
          <w:p w14:paraId="7D08D3B7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6AF1BA0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6C3A49E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A8EEC8E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0815F568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313444AD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04F23071" w14:textId="6C987A4E" w:rsidR="007E02E5" w:rsidRPr="004A6CC1" w:rsidRDefault="007E02E5" w:rsidP="002E715F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4A6CC1">
              <w:rPr>
                <w:rFonts w:ascii="Calibri" w:eastAsia="Calibri" w:hAnsi="Calibri" w:cs="Calibri"/>
              </w:rPr>
              <w:lastRenderedPageBreak/>
              <w:t>Diabetes</w:t>
            </w:r>
          </w:p>
        </w:tc>
        <w:tc>
          <w:tcPr>
            <w:tcW w:w="1350" w:type="dxa"/>
          </w:tcPr>
          <w:p w14:paraId="5A390A5C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94F44CF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10FADC9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18AEA22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29450CB2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456F90BD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7985DD1E" w14:textId="1888024A" w:rsidR="007E02E5" w:rsidRPr="004A6CC1" w:rsidRDefault="007E02E5" w:rsidP="002E715F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4A6CC1">
              <w:rPr>
                <w:rFonts w:ascii="Calibri" w:eastAsia="Calibri" w:hAnsi="Calibri" w:cs="Calibri"/>
              </w:rPr>
              <w:t>Hypertension</w:t>
            </w:r>
          </w:p>
        </w:tc>
        <w:tc>
          <w:tcPr>
            <w:tcW w:w="1350" w:type="dxa"/>
          </w:tcPr>
          <w:p w14:paraId="1F80D3F1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C4F8AC3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28B15E3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CD35E0A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43CB5E6E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249396AD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423418CF" w14:textId="39E8F9EE" w:rsidR="007E02E5" w:rsidRPr="004A6CC1" w:rsidRDefault="007E02E5" w:rsidP="002E715F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4A6CC1">
              <w:rPr>
                <w:rFonts w:ascii="Calibri" w:eastAsia="Calibri" w:hAnsi="Calibri" w:cs="Calibri"/>
              </w:rPr>
              <w:t>Dyslipidemia</w:t>
            </w:r>
          </w:p>
        </w:tc>
        <w:tc>
          <w:tcPr>
            <w:tcW w:w="1350" w:type="dxa"/>
          </w:tcPr>
          <w:p w14:paraId="63A885BA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31F2A2E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DA1F8FB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9D99FF4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2CDA4DB3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28B96B6F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06B64BED" w14:textId="5E9E05CA" w:rsidR="007E02E5" w:rsidRPr="004A6CC1" w:rsidRDefault="007E02E5" w:rsidP="002E715F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4A6CC1">
              <w:rPr>
                <w:rFonts w:ascii="Calibri" w:eastAsia="Calibri" w:hAnsi="Calibri" w:cs="Calibri"/>
              </w:rPr>
              <w:t>Asthma</w:t>
            </w:r>
          </w:p>
        </w:tc>
        <w:tc>
          <w:tcPr>
            <w:tcW w:w="1350" w:type="dxa"/>
          </w:tcPr>
          <w:p w14:paraId="1A8B7FF1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4B806E8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2EDE1A0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AF58DF8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09542A94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6411F57D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3B6FD27F" w14:textId="18F4FC43" w:rsidR="007E02E5" w:rsidRPr="004A6CC1" w:rsidRDefault="007E02E5" w:rsidP="002E715F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4A6CC1">
              <w:rPr>
                <w:rFonts w:ascii="Calibri" w:eastAsia="Calibri" w:hAnsi="Calibri" w:cs="Calibri"/>
              </w:rPr>
              <w:t>COPD</w:t>
            </w:r>
          </w:p>
        </w:tc>
        <w:tc>
          <w:tcPr>
            <w:tcW w:w="1350" w:type="dxa"/>
          </w:tcPr>
          <w:p w14:paraId="4BEB260E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71FD1B6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ABCF8CD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EA1A776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1AA255A7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6D32C35B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42F1C25C" w14:textId="4FC35326" w:rsidR="007E02E5" w:rsidRPr="004A6CC1" w:rsidRDefault="007E02E5" w:rsidP="002E715F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4A6CC1">
              <w:rPr>
                <w:rFonts w:ascii="Calibri" w:eastAsia="Calibri" w:hAnsi="Calibri" w:cs="Calibri"/>
              </w:rPr>
              <w:t>Heart Failure</w:t>
            </w:r>
          </w:p>
        </w:tc>
        <w:tc>
          <w:tcPr>
            <w:tcW w:w="1350" w:type="dxa"/>
          </w:tcPr>
          <w:p w14:paraId="4FBA0B34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F4CA42E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A434DD5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30DA50A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6D816777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1080B394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391CE25" w14:textId="64EEA25E" w:rsidR="007E02E5" w:rsidRPr="004A6CC1" w:rsidRDefault="007E02E5" w:rsidP="002E715F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4A6CC1">
              <w:rPr>
                <w:rFonts w:ascii="Calibri" w:eastAsia="Calibri" w:hAnsi="Calibri" w:cs="Calibri"/>
              </w:rPr>
              <w:t>Arthritis</w:t>
            </w:r>
          </w:p>
        </w:tc>
        <w:tc>
          <w:tcPr>
            <w:tcW w:w="1350" w:type="dxa"/>
          </w:tcPr>
          <w:p w14:paraId="5B9E1657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ACBEA96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BF3544F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0F6300B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1F9DEB91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316D9AA7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2C8C0C4A" w14:textId="0E27C34D" w:rsidR="007E02E5" w:rsidRPr="004A6CC1" w:rsidRDefault="007E02E5" w:rsidP="002E715F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4A6CC1">
              <w:rPr>
                <w:rFonts w:ascii="Calibri" w:eastAsia="Calibri" w:hAnsi="Calibri" w:cs="Calibri"/>
              </w:rPr>
              <w:t>Pain Management</w:t>
            </w:r>
          </w:p>
        </w:tc>
        <w:tc>
          <w:tcPr>
            <w:tcW w:w="1350" w:type="dxa"/>
          </w:tcPr>
          <w:p w14:paraId="13C043A9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1F05687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C34525C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E485AAE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48CB9516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7DE01F9E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728A4585" w14:textId="312D3BDB" w:rsidR="007E02E5" w:rsidRPr="004A6CC1" w:rsidRDefault="007E02E5" w:rsidP="004A6CC1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A6CC1">
              <w:rPr>
                <w:sz w:val="20"/>
                <w:szCs w:val="20"/>
              </w:rPr>
              <w:t xml:space="preserve">Alzheimer disease </w:t>
            </w:r>
          </w:p>
        </w:tc>
        <w:tc>
          <w:tcPr>
            <w:tcW w:w="1350" w:type="dxa"/>
          </w:tcPr>
          <w:p w14:paraId="3D9A012B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82BA038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CAE56C4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7436F8C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211B3F9A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51DAE3AE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02046D49" w14:textId="405BCA29" w:rsidR="007E02E5" w:rsidRPr="004A6CC1" w:rsidRDefault="007E02E5" w:rsidP="002E715F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A6CC1">
              <w:rPr>
                <w:sz w:val="20"/>
                <w:szCs w:val="20"/>
              </w:rPr>
              <w:t>End-stage renal disease</w:t>
            </w:r>
          </w:p>
        </w:tc>
        <w:tc>
          <w:tcPr>
            <w:tcW w:w="1350" w:type="dxa"/>
          </w:tcPr>
          <w:p w14:paraId="7EE13EB7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22FF157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44A4E94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1B5518A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340609CE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75F018F8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0FA0ABDF" w14:textId="3D5BE524" w:rsidR="007E02E5" w:rsidRPr="004A6CC1" w:rsidRDefault="007E02E5" w:rsidP="002E715F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A6CC1">
              <w:rPr>
                <w:sz w:val="20"/>
                <w:szCs w:val="20"/>
              </w:rPr>
              <w:t xml:space="preserve">Mental health </w:t>
            </w:r>
          </w:p>
        </w:tc>
        <w:tc>
          <w:tcPr>
            <w:tcW w:w="1350" w:type="dxa"/>
          </w:tcPr>
          <w:p w14:paraId="21EE31BA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9F66A63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D5C2C30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417E736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440DB7D1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68F0B5DC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83586D0" w14:textId="2FBC6317" w:rsidR="007E02E5" w:rsidRPr="004A6CC1" w:rsidRDefault="007E02E5" w:rsidP="002E715F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A6CC1">
              <w:rPr>
                <w:sz w:val="20"/>
                <w:szCs w:val="20"/>
              </w:rPr>
              <w:t>Other</w:t>
            </w:r>
          </w:p>
        </w:tc>
        <w:tc>
          <w:tcPr>
            <w:tcW w:w="1350" w:type="dxa"/>
          </w:tcPr>
          <w:p w14:paraId="588197AD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EA4B7F0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0316834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27749AA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4551D021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4F9DE2EE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6F3110DE" w14:textId="2B04BFED" w:rsidR="007E02E5" w:rsidRPr="006576F6" w:rsidRDefault="007E02E5" w:rsidP="00CA188B">
            <w:p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 xml:space="preserve">Educational programs about medications, medication therapy, health, and to patients and caregivers. Indicate the </w:t>
            </w:r>
            <w:r w:rsidRPr="00042238">
              <w:rPr>
                <w:rFonts w:ascii="Calibri" w:eastAsia="Calibri" w:hAnsi="Calibri" w:cs="Calibri"/>
                <w:caps/>
              </w:rPr>
              <w:t>number of patients</w:t>
            </w:r>
            <w:r w:rsidRPr="006576F6">
              <w:rPr>
                <w:rFonts w:ascii="Calibri" w:eastAsia="Calibri" w:hAnsi="Calibri" w:cs="Calibri"/>
              </w:rPr>
              <w:t xml:space="preserve"> MONTHLY at each practice site for the areas below: (5.3.a.5)</w:t>
            </w:r>
          </w:p>
        </w:tc>
        <w:tc>
          <w:tcPr>
            <w:tcW w:w="1350" w:type="dxa"/>
          </w:tcPr>
          <w:p w14:paraId="4861032B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CC35F76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E321FB5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3F76DE5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263FCFDF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179CCFE9" w14:textId="77777777" w:rsidTr="007E02E5">
        <w:tblPrEx>
          <w:tblLook w:val="04A0" w:firstRow="1" w:lastRow="0" w:firstColumn="1" w:lastColumn="0" w:noHBand="0" w:noVBand="1"/>
        </w:tblPrEx>
        <w:tc>
          <w:tcPr>
            <w:tcW w:w="6300" w:type="dxa"/>
            <w:tcBorders>
              <w:bottom w:val="single" w:sz="6" w:space="0" w:color="000000"/>
            </w:tcBorders>
          </w:tcPr>
          <w:p w14:paraId="7409AFFD" w14:textId="61460D1B" w:rsidR="007E02E5" w:rsidRPr="006576F6" w:rsidRDefault="007E02E5" w:rsidP="00CA188B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Medications</w:t>
            </w:r>
          </w:p>
        </w:tc>
        <w:tc>
          <w:tcPr>
            <w:tcW w:w="1350" w:type="dxa"/>
          </w:tcPr>
          <w:p w14:paraId="32B1813C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EB7AC3E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757B15F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A3C641B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49D90413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136631D4" w14:textId="77777777" w:rsidTr="007E02E5">
        <w:tblPrEx>
          <w:tblLook w:val="04A0" w:firstRow="1" w:lastRow="0" w:firstColumn="1" w:lastColumn="0" w:noHBand="0" w:noVBand="1"/>
        </w:tblPrEx>
        <w:tc>
          <w:tcPr>
            <w:tcW w:w="6300" w:type="dxa"/>
            <w:tcBorders>
              <w:bottom w:val="single" w:sz="6" w:space="0" w:color="000000"/>
            </w:tcBorders>
          </w:tcPr>
          <w:p w14:paraId="6C60BB2C" w14:textId="480DADE4" w:rsidR="007E02E5" w:rsidRPr="006576F6" w:rsidRDefault="007E02E5" w:rsidP="00CA188B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Medication therapy management</w:t>
            </w:r>
          </w:p>
        </w:tc>
        <w:tc>
          <w:tcPr>
            <w:tcW w:w="1350" w:type="dxa"/>
          </w:tcPr>
          <w:p w14:paraId="55F98503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070B202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E69E279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F221D71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7AD03796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6E5BB4" w14:paraId="7C9DB834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609C7273" w14:textId="3E22097E" w:rsidR="007E02E5" w:rsidRPr="006576F6" w:rsidRDefault="007E02E5" w:rsidP="00CA188B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Health</w:t>
            </w:r>
          </w:p>
        </w:tc>
        <w:tc>
          <w:tcPr>
            <w:tcW w:w="1350" w:type="dxa"/>
          </w:tcPr>
          <w:p w14:paraId="6CDF8B4E" w14:textId="77777777" w:rsidR="007E02E5" w:rsidRPr="00E64633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6F00DE5" w14:textId="77777777" w:rsidR="007E02E5" w:rsidRPr="006E5BB4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251ED05" w14:textId="77777777" w:rsidR="007E02E5" w:rsidRPr="006E5BB4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BFEC90F" w14:textId="77777777" w:rsidR="007E02E5" w:rsidRPr="006E5BB4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68742208" w14:textId="77777777" w:rsidR="007E02E5" w:rsidRPr="006E5BB4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6E5BB4" w14:paraId="32C08723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081384E7" w14:textId="40BDDBAB" w:rsidR="007E02E5" w:rsidRPr="006576F6" w:rsidRDefault="007E02E5" w:rsidP="00CA188B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Other</w:t>
            </w:r>
          </w:p>
        </w:tc>
        <w:tc>
          <w:tcPr>
            <w:tcW w:w="1350" w:type="dxa"/>
          </w:tcPr>
          <w:p w14:paraId="6FDE3701" w14:textId="77777777" w:rsidR="007E02E5" w:rsidRPr="00E64633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AF11E32" w14:textId="77777777" w:rsidR="007E02E5" w:rsidRPr="006E5BB4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F202F51" w14:textId="77777777" w:rsidR="007E02E5" w:rsidRPr="006E5BB4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0C41763" w14:textId="77777777" w:rsidR="007E02E5" w:rsidRPr="006E5BB4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1DC1E617" w14:textId="77777777" w:rsidR="007E02E5" w:rsidRPr="006E5BB4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35735A" w14:paraId="2558F602" w14:textId="77777777" w:rsidTr="007E02E5">
        <w:tblPrEx>
          <w:tblLook w:val="04A0" w:firstRow="1" w:lastRow="0" w:firstColumn="1" w:lastColumn="0" w:noHBand="0" w:noVBand="1"/>
        </w:tblPrEx>
        <w:tc>
          <w:tcPr>
            <w:tcW w:w="6300" w:type="dxa"/>
          </w:tcPr>
          <w:p w14:paraId="00C4135A" w14:textId="196D0D39" w:rsidR="007E02E5" w:rsidRPr="00032CE6" w:rsidRDefault="007E02E5" w:rsidP="00CA18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NUMBER</w:t>
            </w:r>
            <w:r w:rsidRPr="006576F6">
              <w:rPr>
                <w:rFonts w:ascii="Calibri" w:eastAsia="Calibri" w:hAnsi="Calibri" w:cs="Calibri"/>
              </w:rPr>
              <w:t xml:space="preserve"> of</w:t>
            </w:r>
            <w:r>
              <w:rPr>
                <w:rFonts w:ascii="Calibri" w:eastAsia="Calibri" w:hAnsi="Calibri" w:cs="Calibri"/>
              </w:rPr>
              <w:t xml:space="preserve"> each immunization listed below</w:t>
            </w:r>
            <w:r w:rsidRPr="006576F6">
              <w:rPr>
                <w:rFonts w:ascii="Calibri" w:eastAsia="Calibri" w:hAnsi="Calibri" w:cs="Calibri"/>
              </w:rPr>
              <w:t xml:space="preserve"> administered MONTHLY at each practice site</w:t>
            </w:r>
            <w:r>
              <w:rPr>
                <w:rFonts w:ascii="Calibri" w:eastAsia="Calibri" w:hAnsi="Calibri" w:cs="Calibri"/>
              </w:rPr>
              <w:t>. If immunization type is not conducted at the site, mark NA.</w:t>
            </w:r>
            <w:r w:rsidRPr="006576F6">
              <w:rPr>
                <w:rFonts w:ascii="Calibri" w:eastAsia="Calibri" w:hAnsi="Calibri" w:cs="Calibri"/>
              </w:rPr>
              <w:t xml:space="preserve"> (5.3.a.7)</w:t>
            </w:r>
          </w:p>
        </w:tc>
        <w:tc>
          <w:tcPr>
            <w:tcW w:w="1350" w:type="dxa"/>
          </w:tcPr>
          <w:p w14:paraId="7D27161E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F888677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39B7B7E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EDD58B4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1CA0D99E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35735A" w14:paraId="4E472002" w14:textId="77777777" w:rsidTr="007E02E5">
        <w:tblPrEx>
          <w:tblLook w:val="04A0" w:firstRow="1" w:lastRow="0" w:firstColumn="1" w:lastColumn="0" w:noHBand="0" w:noVBand="1"/>
        </w:tblPrEx>
        <w:tc>
          <w:tcPr>
            <w:tcW w:w="6300" w:type="dxa"/>
            <w:tcBorders>
              <w:bottom w:val="single" w:sz="6" w:space="0" w:color="000000"/>
            </w:tcBorders>
          </w:tcPr>
          <w:p w14:paraId="60E2791A" w14:textId="349B9EA5" w:rsidR="007E02E5" w:rsidRPr="006576F6" w:rsidRDefault="007E02E5" w:rsidP="006576F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Influenza</w:t>
            </w:r>
          </w:p>
        </w:tc>
        <w:tc>
          <w:tcPr>
            <w:tcW w:w="1350" w:type="dxa"/>
          </w:tcPr>
          <w:p w14:paraId="6B4CB422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8A76672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9122B69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91828B2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0EDE0E6E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7E0F85D2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9A3DD1F" w14:textId="5121E1A7" w:rsidR="007E02E5" w:rsidRPr="006576F6" w:rsidRDefault="007E02E5" w:rsidP="006576F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Hepatitis B</w:t>
            </w:r>
          </w:p>
        </w:tc>
        <w:tc>
          <w:tcPr>
            <w:tcW w:w="1350" w:type="dxa"/>
          </w:tcPr>
          <w:p w14:paraId="3E66B36C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4FE02D1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FBEB178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1AAFC24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4797F015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4BDB947E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348DC752" w14:textId="1BDAA8F9" w:rsidR="007E02E5" w:rsidRPr="006576F6" w:rsidRDefault="007E02E5" w:rsidP="006576F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lastRenderedPageBreak/>
              <w:t>Hepatitis A</w:t>
            </w:r>
          </w:p>
        </w:tc>
        <w:tc>
          <w:tcPr>
            <w:tcW w:w="1350" w:type="dxa"/>
          </w:tcPr>
          <w:p w14:paraId="3E245C59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3F787B8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A1E58F7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947BB46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6FE8211A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6E5BB4" w14:paraId="6789F060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0C20C2CD" w14:textId="2E91221D" w:rsidR="007E02E5" w:rsidRPr="006576F6" w:rsidRDefault="007E02E5" w:rsidP="006576F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Pneumococcal</w:t>
            </w:r>
          </w:p>
        </w:tc>
        <w:tc>
          <w:tcPr>
            <w:tcW w:w="1350" w:type="dxa"/>
          </w:tcPr>
          <w:p w14:paraId="5FDDDD08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D755C56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A6446AD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3F84937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171DB240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35735A" w14:paraId="23C4FD30" w14:textId="77777777" w:rsidTr="007E02E5">
        <w:tblPrEx>
          <w:tblLook w:val="04A0" w:firstRow="1" w:lastRow="0" w:firstColumn="1" w:lastColumn="0" w:noHBand="0" w:noVBand="1"/>
        </w:tblPrEx>
        <w:tc>
          <w:tcPr>
            <w:tcW w:w="6300" w:type="dxa"/>
            <w:tcBorders>
              <w:bottom w:val="single" w:sz="6" w:space="0" w:color="000000"/>
            </w:tcBorders>
          </w:tcPr>
          <w:p w14:paraId="54BFA5DB" w14:textId="10D67B38" w:rsidR="007E02E5" w:rsidRPr="006576F6" w:rsidRDefault="007E02E5" w:rsidP="006576F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Zoster</w:t>
            </w:r>
          </w:p>
        </w:tc>
        <w:tc>
          <w:tcPr>
            <w:tcW w:w="1350" w:type="dxa"/>
          </w:tcPr>
          <w:p w14:paraId="574AA0D1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5085F18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D350E83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77A758E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3FFCAABE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35735A" w14:paraId="271C13D1" w14:textId="77777777" w:rsidTr="007E02E5">
        <w:tblPrEx>
          <w:tblLook w:val="04A0" w:firstRow="1" w:lastRow="0" w:firstColumn="1" w:lastColumn="0" w:noHBand="0" w:noVBand="1"/>
        </w:tblPrEx>
        <w:tc>
          <w:tcPr>
            <w:tcW w:w="6300" w:type="dxa"/>
            <w:tcBorders>
              <w:bottom w:val="single" w:sz="6" w:space="0" w:color="000000"/>
            </w:tcBorders>
          </w:tcPr>
          <w:p w14:paraId="5731D016" w14:textId="0F41CE2A" w:rsidR="007E02E5" w:rsidRPr="006576F6" w:rsidRDefault="007E02E5" w:rsidP="006576F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Tdap</w:t>
            </w:r>
          </w:p>
        </w:tc>
        <w:tc>
          <w:tcPr>
            <w:tcW w:w="1350" w:type="dxa"/>
          </w:tcPr>
          <w:p w14:paraId="2D08B7EE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284FA6E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288270E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C4EF670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3C5102ED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3F6EDE55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7B310101" w14:textId="6A8EEB49" w:rsidR="007E02E5" w:rsidRPr="006576F6" w:rsidRDefault="007E02E5" w:rsidP="006576F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COVID-19</w:t>
            </w:r>
          </w:p>
        </w:tc>
        <w:tc>
          <w:tcPr>
            <w:tcW w:w="1350" w:type="dxa"/>
          </w:tcPr>
          <w:p w14:paraId="22007987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742F4C2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EB4593F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7D08427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756AA3D5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35735A" w14:paraId="5C76FEB5" w14:textId="77777777" w:rsidTr="007E02E5">
        <w:tblPrEx>
          <w:tblLook w:val="04A0" w:firstRow="1" w:lastRow="0" w:firstColumn="1" w:lastColumn="0" w:noHBand="0" w:noVBand="1"/>
        </w:tblPrEx>
        <w:tc>
          <w:tcPr>
            <w:tcW w:w="6300" w:type="dxa"/>
            <w:tcBorders>
              <w:bottom w:val="single" w:sz="6" w:space="0" w:color="000000"/>
            </w:tcBorders>
          </w:tcPr>
          <w:p w14:paraId="4E447020" w14:textId="07E53B0C" w:rsidR="007E02E5" w:rsidRPr="006576F6" w:rsidRDefault="007E02E5" w:rsidP="006576F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Meningococcal</w:t>
            </w:r>
          </w:p>
        </w:tc>
        <w:tc>
          <w:tcPr>
            <w:tcW w:w="1350" w:type="dxa"/>
          </w:tcPr>
          <w:p w14:paraId="328E5B76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A577D8F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9789990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2A7EF26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4F8E435F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35735A" w14:paraId="0A531153" w14:textId="77777777" w:rsidTr="007E02E5">
        <w:tblPrEx>
          <w:tblLook w:val="04A0" w:firstRow="1" w:lastRow="0" w:firstColumn="1" w:lastColumn="0" w:noHBand="0" w:noVBand="1"/>
        </w:tblPrEx>
        <w:tc>
          <w:tcPr>
            <w:tcW w:w="6300" w:type="dxa"/>
            <w:tcBorders>
              <w:bottom w:val="single" w:sz="6" w:space="0" w:color="000000"/>
            </w:tcBorders>
          </w:tcPr>
          <w:p w14:paraId="5C163CBF" w14:textId="0016E194" w:rsidR="007E02E5" w:rsidRPr="006576F6" w:rsidRDefault="007E02E5" w:rsidP="006576F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HPV</w:t>
            </w:r>
          </w:p>
        </w:tc>
        <w:tc>
          <w:tcPr>
            <w:tcW w:w="1350" w:type="dxa"/>
          </w:tcPr>
          <w:p w14:paraId="5C2540CE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C33FB60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13F51DE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53469C5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06CA8648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35735A" w14:paraId="17AA3729" w14:textId="77777777" w:rsidTr="007E02E5">
        <w:tblPrEx>
          <w:tblLook w:val="04A0" w:firstRow="1" w:lastRow="0" w:firstColumn="1" w:lastColumn="0" w:noHBand="0" w:noVBand="1"/>
        </w:tblPrEx>
        <w:tc>
          <w:tcPr>
            <w:tcW w:w="6300" w:type="dxa"/>
            <w:tcBorders>
              <w:bottom w:val="single" w:sz="6" w:space="0" w:color="000000"/>
            </w:tcBorders>
          </w:tcPr>
          <w:p w14:paraId="5DB796F1" w14:textId="08D8904F" w:rsidR="007E02E5" w:rsidRPr="006576F6" w:rsidRDefault="007E02E5" w:rsidP="006576F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Travel vaccines</w:t>
            </w:r>
          </w:p>
        </w:tc>
        <w:tc>
          <w:tcPr>
            <w:tcW w:w="1350" w:type="dxa"/>
          </w:tcPr>
          <w:p w14:paraId="67267CBB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A8C0253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84215AC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A465A6D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1807D3A7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35735A" w14:paraId="2BF18A9A" w14:textId="77777777" w:rsidTr="007E02E5">
        <w:tblPrEx>
          <w:tblLook w:val="04A0" w:firstRow="1" w:lastRow="0" w:firstColumn="1" w:lastColumn="0" w:noHBand="0" w:noVBand="1"/>
        </w:tblPrEx>
        <w:tc>
          <w:tcPr>
            <w:tcW w:w="6300" w:type="dxa"/>
            <w:tcBorders>
              <w:bottom w:val="single" w:sz="6" w:space="0" w:color="000000"/>
            </w:tcBorders>
          </w:tcPr>
          <w:p w14:paraId="7812E846" w14:textId="7724DA40" w:rsidR="007E02E5" w:rsidRPr="006576F6" w:rsidRDefault="007E02E5" w:rsidP="006576F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Other</w:t>
            </w:r>
          </w:p>
        </w:tc>
        <w:tc>
          <w:tcPr>
            <w:tcW w:w="1350" w:type="dxa"/>
          </w:tcPr>
          <w:p w14:paraId="0865B11B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0480D09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728DCE6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5AF3A18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0E54A30F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40FD6F36" w14:textId="77777777" w:rsidTr="007E02E5">
        <w:tc>
          <w:tcPr>
            <w:tcW w:w="6300" w:type="dxa"/>
          </w:tcPr>
          <w:p w14:paraId="6C5F04D8" w14:textId="33E239AE" w:rsidR="007E02E5" w:rsidRPr="00032CE6" w:rsidRDefault="007E02E5" w:rsidP="0004223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NUMBER</w:t>
            </w:r>
            <w:r w:rsidRPr="006576F6">
              <w:rPr>
                <w:rFonts w:ascii="Calibri" w:eastAsia="Calibri" w:hAnsi="Calibri" w:cs="Calibri"/>
              </w:rPr>
              <w:t xml:space="preserve"> of </w:t>
            </w:r>
            <w:r>
              <w:rPr>
                <w:rFonts w:ascii="Calibri" w:eastAsia="Calibri" w:hAnsi="Calibri" w:cs="Calibri"/>
              </w:rPr>
              <w:t xml:space="preserve">each </w:t>
            </w:r>
            <w:r w:rsidRPr="006576F6">
              <w:rPr>
                <w:rFonts w:ascii="Calibri" w:eastAsia="Calibri" w:hAnsi="Calibri" w:cs="Calibri"/>
              </w:rPr>
              <w:t>disease p</w:t>
            </w:r>
            <w:r>
              <w:rPr>
                <w:rFonts w:ascii="Calibri" w:eastAsia="Calibri" w:hAnsi="Calibri" w:cs="Calibri"/>
              </w:rPr>
              <w:t>revention and wellness activity listed below</w:t>
            </w:r>
            <w:r w:rsidRPr="006576F6">
              <w:rPr>
                <w:rFonts w:ascii="Calibri" w:eastAsia="Calibri" w:hAnsi="Calibri" w:cs="Calibri"/>
              </w:rPr>
              <w:t xml:space="preserve"> (other than immunizations) provided MONTHLY at each practice site</w:t>
            </w:r>
            <w:r>
              <w:rPr>
                <w:rFonts w:ascii="Calibri" w:eastAsia="Calibri" w:hAnsi="Calibri" w:cs="Calibri"/>
              </w:rPr>
              <w:t>. If not conducted at the site, mark NA.</w:t>
            </w:r>
            <w:r w:rsidRPr="006576F6">
              <w:rPr>
                <w:rFonts w:ascii="Calibri" w:eastAsia="Calibri" w:hAnsi="Calibri" w:cs="Calibri"/>
              </w:rPr>
              <w:t xml:space="preserve"> (5.3.a.7)</w:t>
            </w:r>
          </w:p>
        </w:tc>
        <w:tc>
          <w:tcPr>
            <w:tcW w:w="1350" w:type="dxa"/>
          </w:tcPr>
          <w:p w14:paraId="1449B693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AEDF2A7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582D4EC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72F3D12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7A46C57C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3472FC79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5A03EE9" w14:textId="3AD2FEF7" w:rsidR="007E02E5" w:rsidRPr="006576F6" w:rsidRDefault="007E02E5" w:rsidP="006576F6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Tobacco</w:t>
            </w:r>
            <w:r w:rsidRPr="006576F6">
              <w:rPr>
                <w:rFonts w:ascii="Calibri" w:eastAsia="Calibri" w:hAnsi="Calibri" w:cs="Calibri"/>
              </w:rPr>
              <w:t xml:space="preserve"> cessation</w:t>
            </w:r>
          </w:p>
        </w:tc>
        <w:tc>
          <w:tcPr>
            <w:tcW w:w="1350" w:type="dxa"/>
          </w:tcPr>
          <w:p w14:paraId="7F9A57BE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F2511D4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C29CAF5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A5BE3C8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123E5423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444A7781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2FCC5008" w14:textId="7F4B17F7" w:rsidR="007E02E5" w:rsidRPr="006576F6" w:rsidRDefault="007E02E5" w:rsidP="006576F6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Weight loss</w:t>
            </w:r>
          </w:p>
        </w:tc>
        <w:tc>
          <w:tcPr>
            <w:tcW w:w="1350" w:type="dxa"/>
          </w:tcPr>
          <w:p w14:paraId="4C270332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FB26929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A79151F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22C2E30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13F4BECF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436A3D1F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77D776BD" w14:textId="7EE3618D" w:rsidR="007E02E5" w:rsidRPr="006576F6" w:rsidRDefault="007E02E5" w:rsidP="006576F6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Naloxone education</w:t>
            </w:r>
          </w:p>
        </w:tc>
        <w:tc>
          <w:tcPr>
            <w:tcW w:w="1350" w:type="dxa"/>
          </w:tcPr>
          <w:p w14:paraId="1FF31990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C28682D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5316F66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48B68DC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43427A5E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393DA2A0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B5436BA" w14:textId="7422641E" w:rsidR="007E02E5" w:rsidRPr="006576F6" w:rsidRDefault="007E02E5" w:rsidP="006576F6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Health Screenings</w:t>
            </w:r>
          </w:p>
        </w:tc>
        <w:tc>
          <w:tcPr>
            <w:tcW w:w="1350" w:type="dxa"/>
          </w:tcPr>
          <w:p w14:paraId="08C43ADE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B12FA16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2111AF9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5449B65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640A62D5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4FD32275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1179BCA" w14:textId="6667C383" w:rsidR="007E02E5" w:rsidRPr="006576F6" w:rsidRDefault="007E02E5" w:rsidP="006576F6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Risk assessment</w:t>
            </w:r>
          </w:p>
        </w:tc>
        <w:tc>
          <w:tcPr>
            <w:tcW w:w="1350" w:type="dxa"/>
          </w:tcPr>
          <w:p w14:paraId="11C07A70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025DD4D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7A798CE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39DFBC4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7ED05B60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7F8C9C07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71DDB958" w14:textId="35C47918" w:rsidR="007E02E5" w:rsidRPr="006576F6" w:rsidRDefault="007E02E5" w:rsidP="006576F6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Medication take-back</w:t>
            </w:r>
          </w:p>
        </w:tc>
        <w:tc>
          <w:tcPr>
            <w:tcW w:w="1350" w:type="dxa"/>
          </w:tcPr>
          <w:p w14:paraId="621C52D0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3A1DA7D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347E0F4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78DA7B7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3067DE5D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481E6C78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04AA304" w14:textId="4D6654E6" w:rsidR="007E02E5" w:rsidRPr="006576F6" w:rsidRDefault="007E02E5" w:rsidP="006576F6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Travel Medicine</w:t>
            </w:r>
          </w:p>
        </w:tc>
        <w:tc>
          <w:tcPr>
            <w:tcW w:w="1350" w:type="dxa"/>
          </w:tcPr>
          <w:p w14:paraId="5A5CAEA3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0A4896B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3389E6C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E2252D4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25D04E55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6A11E5C4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2947D6FF" w14:textId="69D3EAD2" w:rsidR="007E02E5" w:rsidRPr="006576F6" w:rsidRDefault="007E02E5" w:rsidP="006576F6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Disease prevention education</w:t>
            </w:r>
          </w:p>
        </w:tc>
        <w:tc>
          <w:tcPr>
            <w:tcW w:w="1350" w:type="dxa"/>
          </w:tcPr>
          <w:p w14:paraId="440FB154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912C24D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FB4D532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763B51B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7727B3C2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12C248B0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4BA8726F" w14:textId="01E47061" w:rsidR="007E02E5" w:rsidRPr="006576F6" w:rsidRDefault="007E02E5" w:rsidP="006576F6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Other</w:t>
            </w:r>
          </w:p>
        </w:tc>
        <w:tc>
          <w:tcPr>
            <w:tcW w:w="1350" w:type="dxa"/>
          </w:tcPr>
          <w:p w14:paraId="183AEB30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75D4244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FC3FC86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CBB8801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215D7AB6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7A6BE058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CCD10F7" w14:textId="41DDA983" w:rsidR="007E02E5" w:rsidRPr="00032CE6" w:rsidRDefault="007E02E5" w:rsidP="00270580">
            <w:pPr>
              <w:rPr>
                <w:rFonts w:ascii="Calibri" w:eastAsia="Calibri" w:hAnsi="Calibri" w:cs="Calibri"/>
              </w:rPr>
            </w:pPr>
            <w:r w:rsidRPr="00270580">
              <w:rPr>
                <w:rFonts w:ascii="Calibri" w:eastAsia="Calibri" w:hAnsi="Calibri" w:cs="Calibri"/>
                <w:caps/>
              </w:rPr>
              <w:t>Average MONTHLY number</w:t>
            </w:r>
            <w:r>
              <w:rPr>
                <w:rFonts w:ascii="Calibri" w:eastAsia="Calibri" w:hAnsi="Calibri" w:cs="Calibri"/>
              </w:rPr>
              <w:t xml:space="preserve"> of point-of-care t</w:t>
            </w:r>
            <w:r w:rsidRPr="006576F6">
              <w:rPr>
                <w:rFonts w:ascii="Calibri" w:eastAsia="Calibri" w:hAnsi="Calibri" w:cs="Calibri"/>
              </w:rPr>
              <w:t>est</w:t>
            </w:r>
            <w:r>
              <w:rPr>
                <w:rFonts w:ascii="Calibri" w:eastAsia="Calibri" w:hAnsi="Calibri" w:cs="Calibri"/>
              </w:rPr>
              <w:t>s conducted in each of the following categories</w:t>
            </w:r>
            <w:r w:rsidRPr="006576F6">
              <w:rPr>
                <w:rFonts w:ascii="Calibri" w:eastAsia="Calibri" w:hAnsi="Calibri" w:cs="Calibri"/>
              </w:rPr>
              <w:t xml:space="preserve"> at each practice site and </w:t>
            </w:r>
            <w:r>
              <w:rPr>
                <w:rFonts w:ascii="Calibri" w:eastAsia="Calibri" w:hAnsi="Calibri" w:cs="Calibri"/>
              </w:rPr>
              <w:t xml:space="preserve">average number of tests. If not conducted at the site, mark NA. </w:t>
            </w:r>
            <w:r w:rsidRPr="006576F6">
              <w:rPr>
                <w:rFonts w:ascii="Calibri" w:eastAsia="Calibri" w:hAnsi="Calibri" w:cs="Calibri"/>
              </w:rPr>
              <w:t>(5.3.b.1)</w:t>
            </w:r>
          </w:p>
        </w:tc>
        <w:tc>
          <w:tcPr>
            <w:tcW w:w="1350" w:type="dxa"/>
          </w:tcPr>
          <w:p w14:paraId="4210BFDA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79CEC28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A1C8BD3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42D20EE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425506EE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5C108D32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78A7C9E" w14:textId="4B8C1B8D" w:rsidR="007E02E5" w:rsidRPr="002E715F" w:rsidRDefault="007E02E5" w:rsidP="002E715F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2E715F">
              <w:rPr>
                <w:rFonts w:ascii="Calibri" w:eastAsia="Calibri" w:hAnsi="Calibri" w:cs="Calibri"/>
              </w:rPr>
              <w:lastRenderedPageBreak/>
              <w:t>COVID</w:t>
            </w:r>
          </w:p>
        </w:tc>
        <w:tc>
          <w:tcPr>
            <w:tcW w:w="1350" w:type="dxa"/>
          </w:tcPr>
          <w:p w14:paraId="36DB7B90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D2005B4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0877B51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892C3B8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516B35E5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7F69E580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02059008" w14:textId="4730BA31" w:rsidR="007E02E5" w:rsidRPr="002E715F" w:rsidRDefault="007E02E5" w:rsidP="002E715F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2E715F">
              <w:rPr>
                <w:rFonts w:ascii="Calibri" w:eastAsia="Calibri" w:hAnsi="Calibri" w:cs="Calibri"/>
              </w:rPr>
              <w:t>Influenza</w:t>
            </w:r>
          </w:p>
        </w:tc>
        <w:tc>
          <w:tcPr>
            <w:tcW w:w="1350" w:type="dxa"/>
          </w:tcPr>
          <w:p w14:paraId="2A7346B8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36CC316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E84DCFD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A1EA003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33ED8595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21A43BF4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C96507F" w14:textId="3363C570" w:rsidR="007E02E5" w:rsidRPr="002E715F" w:rsidRDefault="007E02E5" w:rsidP="002E715F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2E715F">
              <w:rPr>
                <w:rFonts w:ascii="Calibri" w:eastAsia="Calibri" w:hAnsi="Calibri" w:cs="Calibri"/>
              </w:rPr>
              <w:t>Streptococcus</w:t>
            </w:r>
          </w:p>
        </w:tc>
        <w:tc>
          <w:tcPr>
            <w:tcW w:w="1350" w:type="dxa"/>
          </w:tcPr>
          <w:p w14:paraId="4D9AC851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6039D66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3BA20F5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68F14BE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1A1BB0A4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693DAABC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426B55B7" w14:textId="159A3926" w:rsidR="007E02E5" w:rsidRPr="002E715F" w:rsidRDefault="007E02E5" w:rsidP="002E715F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2E715F">
              <w:rPr>
                <w:rFonts w:ascii="Calibri" w:eastAsia="Calibri" w:hAnsi="Calibri" w:cs="Calibri"/>
              </w:rPr>
              <w:t>HIV</w:t>
            </w:r>
          </w:p>
        </w:tc>
        <w:tc>
          <w:tcPr>
            <w:tcW w:w="1350" w:type="dxa"/>
          </w:tcPr>
          <w:p w14:paraId="2AC415CA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F84A4B9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EB02BD7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78EC0C2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2A858A4D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2C809B28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7DCBE7D4" w14:textId="588F2A04" w:rsidR="007E02E5" w:rsidRPr="002E715F" w:rsidRDefault="007E02E5" w:rsidP="002E715F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2E715F">
              <w:rPr>
                <w:rFonts w:ascii="Calibri" w:eastAsia="Calibri" w:hAnsi="Calibri" w:cs="Calibri"/>
              </w:rPr>
              <w:t>Blood glucose</w:t>
            </w:r>
          </w:p>
        </w:tc>
        <w:tc>
          <w:tcPr>
            <w:tcW w:w="1350" w:type="dxa"/>
          </w:tcPr>
          <w:p w14:paraId="1289A1AF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50C7F2E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B77E1EE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1230F40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090CCF0A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0D4849E7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2341541" w14:textId="074BB2AC" w:rsidR="007E02E5" w:rsidRPr="002E715F" w:rsidRDefault="007E02E5" w:rsidP="002E715F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2E715F">
              <w:rPr>
                <w:rFonts w:ascii="Calibri" w:eastAsia="Calibri" w:hAnsi="Calibri" w:cs="Calibri"/>
              </w:rPr>
              <w:t>Cholesterol</w:t>
            </w:r>
          </w:p>
        </w:tc>
        <w:tc>
          <w:tcPr>
            <w:tcW w:w="1350" w:type="dxa"/>
          </w:tcPr>
          <w:p w14:paraId="33203A67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66D4872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981451C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F451B36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2931D0DE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6E5BB4" w14:paraId="5599C124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197E780" w14:textId="7E123471" w:rsidR="007E02E5" w:rsidRPr="002E715F" w:rsidRDefault="007E02E5" w:rsidP="002E715F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2E715F">
              <w:rPr>
                <w:rFonts w:ascii="Calibri" w:eastAsia="Calibri" w:hAnsi="Calibri" w:cs="Calibri"/>
              </w:rPr>
              <w:t>INR</w:t>
            </w:r>
          </w:p>
        </w:tc>
        <w:tc>
          <w:tcPr>
            <w:tcW w:w="1350" w:type="dxa"/>
          </w:tcPr>
          <w:p w14:paraId="0B98D0BA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08C1E08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A68BDB3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F42369F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6A3658C0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6E5BB4" w14:paraId="4AF16F4F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06937060" w14:textId="1B72C997" w:rsidR="007E02E5" w:rsidRPr="002E715F" w:rsidRDefault="007E02E5" w:rsidP="002E715F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2E715F">
              <w:rPr>
                <w:rFonts w:ascii="Calibri" w:eastAsia="Calibri" w:hAnsi="Calibri" w:cs="Calibri"/>
              </w:rPr>
              <w:t>A1c</w:t>
            </w:r>
          </w:p>
        </w:tc>
        <w:tc>
          <w:tcPr>
            <w:tcW w:w="1350" w:type="dxa"/>
          </w:tcPr>
          <w:p w14:paraId="614AD4BC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ED0238A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1F0268B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503924A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050FFB07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6E5BB4" w14:paraId="475D7BC4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2B4800D8" w14:textId="1DAC671F" w:rsidR="007E02E5" w:rsidRPr="002E715F" w:rsidRDefault="007E02E5" w:rsidP="002E715F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2E715F">
              <w:rPr>
                <w:rFonts w:ascii="Calibri" w:eastAsia="Calibri" w:hAnsi="Calibri" w:cs="Calibri"/>
              </w:rPr>
              <w:t>Liver function</w:t>
            </w:r>
          </w:p>
        </w:tc>
        <w:tc>
          <w:tcPr>
            <w:tcW w:w="1350" w:type="dxa"/>
          </w:tcPr>
          <w:p w14:paraId="04551B77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00B5229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D5BD5FF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72D6F14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150B2B22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6E5BB4" w14:paraId="44BC6A75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6861F980" w14:textId="79FCCBC0" w:rsidR="007E02E5" w:rsidRPr="002E715F" w:rsidRDefault="007E02E5" w:rsidP="002E715F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2E715F">
              <w:rPr>
                <w:rFonts w:ascii="Calibri" w:eastAsia="Calibri" w:hAnsi="Calibri" w:cs="Calibri"/>
              </w:rPr>
              <w:t>Other</w:t>
            </w:r>
          </w:p>
        </w:tc>
        <w:tc>
          <w:tcPr>
            <w:tcW w:w="1350" w:type="dxa"/>
          </w:tcPr>
          <w:p w14:paraId="11AD818A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84F3D09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2E55B10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3E331A7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4DF4C063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6E5BB4" w14:paraId="25F894AF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9F3EC11" w14:textId="3719C880" w:rsidR="007E02E5" w:rsidRPr="00986CB8" w:rsidRDefault="007E02E5" w:rsidP="00986CB8">
            <w:pPr>
              <w:rPr>
                <w:rFonts w:ascii="Calibri" w:eastAsia="Calibri" w:hAnsi="Calibri" w:cs="Calibri"/>
              </w:rPr>
            </w:pPr>
            <w:r w:rsidRPr="00986CB8">
              <w:rPr>
                <w:rFonts w:ascii="Calibri" w:eastAsia="Calibri" w:hAnsi="Calibri" w:cs="Calibri"/>
              </w:rPr>
              <w:t>AVERAGE MONTHLY NUMBER of physical assessments conducted in each of the following categories at each practice site If not conducted at the site, mark NA. (5.3.b.1</w:t>
            </w:r>
          </w:p>
        </w:tc>
        <w:tc>
          <w:tcPr>
            <w:tcW w:w="1350" w:type="dxa"/>
          </w:tcPr>
          <w:p w14:paraId="7DB425C2" w14:textId="77777777" w:rsidR="007E02E5" w:rsidRPr="00E64633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3197EAA" w14:textId="77777777" w:rsidR="007E02E5" w:rsidRPr="006E5BB4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41CE48D" w14:textId="77777777" w:rsidR="007E02E5" w:rsidRPr="006E5BB4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378AFD1" w14:textId="77777777" w:rsidR="007E02E5" w:rsidRPr="006E5BB4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27FDD769" w14:textId="77777777" w:rsidR="007E02E5" w:rsidRPr="006E5BB4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6E5BB4" w14:paraId="11AA6AA3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D25E494" w14:textId="65611CAB" w:rsidR="007E02E5" w:rsidRPr="00986CB8" w:rsidRDefault="007E02E5" w:rsidP="00217297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986CB8">
              <w:rPr>
                <w:rFonts w:ascii="Calibri" w:eastAsia="Calibri" w:hAnsi="Calibri" w:cs="Calibri"/>
              </w:rPr>
              <w:t>Blood pressure</w:t>
            </w:r>
          </w:p>
        </w:tc>
        <w:tc>
          <w:tcPr>
            <w:tcW w:w="1350" w:type="dxa"/>
          </w:tcPr>
          <w:p w14:paraId="51BED071" w14:textId="77777777" w:rsidR="007E02E5" w:rsidRPr="00E64633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04F4E41" w14:textId="77777777" w:rsidR="007E02E5" w:rsidRPr="006E5BB4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D79C6DE" w14:textId="77777777" w:rsidR="007E02E5" w:rsidRPr="006E5BB4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3CEEF6A" w14:textId="77777777" w:rsidR="007E02E5" w:rsidRPr="006E5BB4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14C39B43" w14:textId="77777777" w:rsidR="007E02E5" w:rsidRPr="006E5BB4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6E5BB4" w14:paraId="40915818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1C9BAAB" w14:textId="06A1926F" w:rsidR="007E02E5" w:rsidRPr="00986CB8" w:rsidRDefault="007E02E5" w:rsidP="00217297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986CB8">
              <w:rPr>
                <w:rFonts w:ascii="Calibri" w:eastAsia="Calibri" w:hAnsi="Calibri" w:cs="Calibri"/>
              </w:rPr>
              <w:t>Pulse</w:t>
            </w:r>
          </w:p>
        </w:tc>
        <w:tc>
          <w:tcPr>
            <w:tcW w:w="1350" w:type="dxa"/>
          </w:tcPr>
          <w:p w14:paraId="430B0897" w14:textId="77777777" w:rsidR="007E02E5" w:rsidRPr="00E64633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95553DD" w14:textId="77777777" w:rsidR="007E02E5" w:rsidRPr="006E5BB4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97EF1F0" w14:textId="77777777" w:rsidR="007E02E5" w:rsidRPr="006E5BB4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6148E49" w14:textId="77777777" w:rsidR="007E02E5" w:rsidRPr="006E5BB4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2DA33101" w14:textId="77777777" w:rsidR="007E02E5" w:rsidRPr="006E5BB4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6E5BB4" w14:paraId="41842601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4C6CD3AB" w14:textId="74950996" w:rsidR="007E02E5" w:rsidRPr="00986CB8" w:rsidRDefault="007E02E5" w:rsidP="00217297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986CB8">
              <w:rPr>
                <w:rFonts w:ascii="Calibri" w:eastAsia="Calibri" w:hAnsi="Calibri" w:cs="Calibri"/>
              </w:rPr>
              <w:t>Oximetry</w:t>
            </w:r>
          </w:p>
        </w:tc>
        <w:tc>
          <w:tcPr>
            <w:tcW w:w="1350" w:type="dxa"/>
          </w:tcPr>
          <w:p w14:paraId="060115A6" w14:textId="77777777" w:rsidR="007E02E5" w:rsidRPr="00E64633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2A84291" w14:textId="77777777" w:rsidR="007E02E5" w:rsidRPr="006E5BB4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C0E9688" w14:textId="77777777" w:rsidR="007E02E5" w:rsidRPr="006E5BB4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6B1C1F1" w14:textId="77777777" w:rsidR="007E02E5" w:rsidRPr="006E5BB4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3C69E88F" w14:textId="77777777" w:rsidR="007E02E5" w:rsidRPr="006E5BB4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6E5BB4" w14:paraId="56EE9FA1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681D1272" w14:textId="7ADE32C3" w:rsidR="007E02E5" w:rsidRPr="00986CB8" w:rsidRDefault="007E02E5" w:rsidP="002E715F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986CB8">
              <w:rPr>
                <w:rFonts w:ascii="Calibri" w:eastAsia="Calibri" w:hAnsi="Calibri" w:cs="Calibri"/>
              </w:rPr>
              <w:t>Other</w:t>
            </w:r>
          </w:p>
        </w:tc>
        <w:tc>
          <w:tcPr>
            <w:tcW w:w="1350" w:type="dxa"/>
          </w:tcPr>
          <w:p w14:paraId="3E598F5B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CDD7E23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83CC3A8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E2ACDB0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0B21A19F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31A7" w:rsidRPr="006E5BB4" w14:paraId="2D0768E9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30EE5A49" w14:textId="01510E3A" w:rsidR="006031A7" w:rsidRPr="006031A7" w:rsidRDefault="006031A7" w:rsidP="006031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AVERAGE MONTHLY NUMBER of patient encounters for the following Care Transitions at each practice site:</w:t>
            </w:r>
          </w:p>
        </w:tc>
        <w:tc>
          <w:tcPr>
            <w:tcW w:w="1350" w:type="dxa"/>
          </w:tcPr>
          <w:p w14:paraId="430A7A7D" w14:textId="77777777" w:rsidR="006031A7" w:rsidRPr="00E64633" w:rsidRDefault="006031A7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409D5D5" w14:textId="77777777" w:rsidR="006031A7" w:rsidRPr="006E5BB4" w:rsidRDefault="006031A7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85D0208" w14:textId="77777777" w:rsidR="006031A7" w:rsidRPr="006E5BB4" w:rsidRDefault="006031A7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323A27A" w14:textId="77777777" w:rsidR="006031A7" w:rsidRPr="006E5BB4" w:rsidRDefault="006031A7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391D1DA7" w14:textId="77777777" w:rsidR="006031A7" w:rsidRPr="006E5BB4" w:rsidRDefault="006031A7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31A7" w:rsidRPr="006E5BB4" w14:paraId="10FD8163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9B21F9E" w14:textId="1198D64E" w:rsidR="006031A7" w:rsidRPr="00986CB8" w:rsidRDefault="006031A7" w:rsidP="002E715F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Medication Reconciliation</w:t>
            </w:r>
          </w:p>
        </w:tc>
        <w:tc>
          <w:tcPr>
            <w:tcW w:w="1350" w:type="dxa"/>
          </w:tcPr>
          <w:p w14:paraId="2173E8A9" w14:textId="77777777" w:rsidR="006031A7" w:rsidRPr="00E64633" w:rsidRDefault="006031A7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6B16353" w14:textId="77777777" w:rsidR="006031A7" w:rsidRPr="006E5BB4" w:rsidRDefault="006031A7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E3C4F62" w14:textId="77777777" w:rsidR="006031A7" w:rsidRPr="006E5BB4" w:rsidRDefault="006031A7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ABE0931" w14:textId="77777777" w:rsidR="006031A7" w:rsidRPr="006E5BB4" w:rsidRDefault="006031A7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2773652F" w14:textId="77777777" w:rsidR="006031A7" w:rsidRPr="006E5BB4" w:rsidRDefault="006031A7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31A7" w:rsidRPr="006E5BB4" w14:paraId="52306FCD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7DE3F5B9" w14:textId="3DBC713D" w:rsidR="006031A7" w:rsidRPr="00986CB8" w:rsidRDefault="006031A7" w:rsidP="002E715F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Medication Management</w:t>
            </w:r>
          </w:p>
        </w:tc>
        <w:tc>
          <w:tcPr>
            <w:tcW w:w="1350" w:type="dxa"/>
          </w:tcPr>
          <w:p w14:paraId="2D56B0BF" w14:textId="77777777" w:rsidR="006031A7" w:rsidRPr="00E64633" w:rsidRDefault="006031A7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1C750A6" w14:textId="77777777" w:rsidR="006031A7" w:rsidRPr="006E5BB4" w:rsidRDefault="006031A7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66DD22A" w14:textId="77777777" w:rsidR="006031A7" w:rsidRPr="006E5BB4" w:rsidRDefault="006031A7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E24516D" w14:textId="77777777" w:rsidR="006031A7" w:rsidRPr="006E5BB4" w:rsidRDefault="006031A7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125496F8" w14:textId="77777777" w:rsidR="006031A7" w:rsidRPr="006E5BB4" w:rsidRDefault="006031A7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31A7" w:rsidRPr="006E5BB4" w14:paraId="323024BA" w14:textId="77777777" w:rsidTr="00DB6A7D">
        <w:tc>
          <w:tcPr>
            <w:tcW w:w="6300" w:type="dxa"/>
            <w:tcBorders>
              <w:bottom w:val="single" w:sz="6" w:space="0" w:color="000000"/>
            </w:tcBorders>
            <w:shd w:val="clear" w:color="auto" w:fill="FBE4D5" w:themeFill="accent2" w:themeFillTint="33"/>
          </w:tcPr>
          <w:p w14:paraId="0D88354F" w14:textId="77777777" w:rsidR="006031A7" w:rsidRDefault="006031A7" w:rsidP="006031A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TECHNOLOGY SYSTEMS</w:t>
            </w:r>
          </w:p>
          <w:p w14:paraId="5977DE0A" w14:textId="3D71C196" w:rsidR="006031A7" w:rsidRPr="00986CB8" w:rsidRDefault="006031A7" w:rsidP="006031A7">
            <w:pPr>
              <w:pStyle w:val="ListParagraph"/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Please indicate with an “X” if a technology is used at the Practice Site</w:t>
            </w:r>
          </w:p>
        </w:tc>
        <w:tc>
          <w:tcPr>
            <w:tcW w:w="1350" w:type="dxa"/>
          </w:tcPr>
          <w:p w14:paraId="668E0457" w14:textId="77777777" w:rsidR="006031A7" w:rsidRPr="00E64633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1496E38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9165AC6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9A51E4B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2E87FE36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31A7" w:rsidRPr="006E5BB4" w14:paraId="6431D87E" w14:textId="77777777" w:rsidTr="007E02E5">
        <w:tc>
          <w:tcPr>
            <w:tcW w:w="6300" w:type="dxa"/>
          </w:tcPr>
          <w:p w14:paraId="43C30F10" w14:textId="1F8891CA" w:rsidR="006031A7" w:rsidRPr="00032CE6" w:rsidRDefault="006031A7" w:rsidP="006031A7">
            <w:pPr>
              <w:rPr>
                <w:rFonts w:ascii="Calibri" w:eastAsia="Calibri" w:hAnsi="Calibri" w:cs="Calibri"/>
              </w:rPr>
            </w:pPr>
            <w:r w:rsidRPr="00747DF6">
              <w:rPr>
                <w:rFonts w:ascii="Calibri" w:eastAsia="Calibri" w:hAnsi="Calibri" w:cs="Calibri"/>
              </w:rPr>
              <w:t>Dispensing robots</w:t>
            </w:r>
          </w:p>
        </w:tc>
        <w:tc>
          <w:tcPr>
            <w:tcW w:w="1350" w:type="dxa"/>
          </w:tcPr>
          <w:p w14:paraId="2D25BDBE" w14:textId="77777777" w:rsidR="006031A7" w:rsidRPr="00E64633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BECEF34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BA154D0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73F8EE0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4C58DCA6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31A7" w:rsidRPr="006E5BB4" w14:paraId="33DFB610" w14:textId="77777777" w:rsidTr="007E02E5">
        <w:tc>
          <w:tcPr>
            <w:tcW w:w="6300" w:type="dxa"/>
          </w:tcPr>
          <w:p w14:paraId="674B4020" w14:textId="554DBCC9" w:rsidR="006031A7" w:rsidRPr="00032CE6" w:rsidRDefault="006031A7" w:rsidP="006031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Bar code scanning</w:t>
            </w:r>
          </w:p>
        </w:tc>
        <w:tc>
          <w:tcPr>
            <w:tcW w:w="1350" w:type="dxa"/>
          </w:tcPr>
          <w:p w14:paraId="4CE7EA1C" w14:textId="77777777" w:rsidR="006031A7" w:rsidRPr="00E64633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80D0FE2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8273788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38A1B93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64508E99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31A7" w:rsidRPr="006E5BB4" w14:paraId="4A51C0A5" w14:textId="77777777" w:rsidTr="007E02E5">
        <w:tc>
          <w:tcPr>
            <w:tcW w:w="6300" w:type="dxa"/>
            <w:tcBorders>
              <w:top w:val="single" w:sz="6" w:space="0" w:color="000000"/>
              <w:bottom w:val="single" w:sz="6" w:space="0" w:color="000000"/>
            </w:tcBorders>
          </w:tcPr>
          <w:p w14:paraId="2858508A" w14:textId="22505306" w:rsidR="006031A7" w:rsidRPr="00032CE6" w:rsidRDefault="006031A7" w:rsidP="006031A7">
            <w:pPr>
              <w:rPr>
                <w:rFonts w:ascii="Calibri" w:eastAsia="Calibri" w:hAnsi="Calibri" w:cs="Calibri"/>
              </w:rPr>
            </w:pPr>
            <w:r w:rsidRPr="00747DF6">
              <w:rPr>
                <w:rFonts w:ascii="Calibri" w:eastAsia="Calibri" w:hAnsi="Calibri" w:cs="Calibri"/>
              </w:rPr>
              <w:t>Prescription Drug Monitoring Programs (PDMP)</w:t>
            </w:r>
          </w:p>
        </w:tc>
        <w:tc>
          <w:tcPr>
            <w:tcW w:w="1350" w:type="dxa"/>
          </w:tcPr>
          <w:p w14:paraId="5F1697F8" w14:textId="77777777" w:rsidR="006031A7" w:rsidRPr="00E64633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0D0FD22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C8BB460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693BB77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2C8B9B86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31A7" w:rsidRPr="006E5BB4" w14:paraId="79302484" w14:textId="77777777" w:rsidTr="007E02E5">
        <w:tc>
          <w:tcPr>
            <w:tcW w:w="6300" w:type="dxa"/>
            <w:tcBorders>
              <w:top w:val="single" w:sz="6" w:space="0" w:color="000000"/>
              <w:bottom w:val="single" w:sz="6" w:space="0" w:color="000000"/>
            </w:tcBorders>
          </w:tcPr>
          <w:p w14:paraId="3D585EB8" w14:textId="7E8DC526" w:rsidR="006031A7" w:rsidRPr="00032CE6" w:rsidRDefault="006031A7" w:rsidP="006031A7">
            <w:pPr>
              <w:rPr>
                <w:rFonts w:ascii="Calibri" w:eastAsia="Calibri" w:hAnsi="Calibri" w:cs="Calibri"/>
              </w:rPr>
            </w:pPr>
            <w:r w:rsidRPr="00747DF6">
              <w:rPr>
                <w:rFonts w:ascii="Calibri" w:eastAsia="Calibri" w:hAnsi="Calibri" w:cs="Calibri"/>
              </w:rPr>
              <w:t>Medication Therapy Management (MTM) Platforms (e.g., Outcomes)</w:t>
            </w:r>
          </w:p>
        </w:tc>
        <w:tc>
          <w:tcPr>
            <w:tcW w:w="1350" w:type="dxa"/>
          </w:tcPr>
          <w:p w14:paraId="02369E73" w14:textId="77777777" w:rsidR="006031A7" w:rsidRPr="00E64633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46960F2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9B8DC1D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3E117D9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0D5CA9CA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31A7" w:rsidRPr="006E5BB4" w14:paraId="15939649" w14:textId="77777777" w:rsidTr="007E02E5">
        <w:tc>
          <w:tcPr>
            <w:tcW w:w="6300" w:type="dxa"/>
            <w:tcBorders>
              <w:top w:val="single" w:sz="6" w:space="0" w:color="000000"/>
              <w:bottom w:val="single" w:sz="6" w:space="0" w:color="000000"/>
            </w:tcBorders>
          </w:tcPr>
          <w:p w14:paraId="46F5C29B" w14:textId="716A5BEE" w:rsidR="006031A7" w:rsidRPr="00032CE6" w:rsidRDefault="006031A7" w:rsidP="006031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Dispensing System</w:t>
            </w:r>
          </w:p>
        </w:tc>
        <w:tc>
          <w:tcPr>
            <w:tcW w:w="1350" w:type="dxa"/>
          </w:tcPr>
          <w:p w14:paraId="5D378874" w14:textId="77777777" w:rsidR="006031A7" w:rsidRPr="00E64633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67AA34E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9D7C706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5FAE2F0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04E0B5AE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31A7" w:rsidRPr="006E5BB4" w14:paraId="532787E3" w14:textId="77777777" w:rsidTr="007E02E5">
        <w:tc>
          <w:tcPr>
            <w:tcW w:w="6300" w:type="dxa"/>
            <w:tcBorders>
              <w:top w:val="single" w:sz="6" w:space="0" w:color="000000"/>
              <w:bottom w:val="single" w:sz="6" w:space="0" w:color="000000"/>
            </w:tcBorders>
          </w:tcPr>
          <w:p w14:paraId="59F934F3" w14:textId="3835AA5F" w:rsidR="006031A7" w:rsidRPr="00032CE6" w:rsidRDefault="006031A7" w:rsidP="006031A7">
            <w:pPr>
              <w:rPr>
                <w:rFonts w:ascii="Calibri" w:eastAsia="Calibri" w:hAnsi="Calibri" w:cs="Calibri"/>
              </w:rPr>
            </w:pPr>
            <w:r w:rsidRPr="00747DF6">
              <w:rPr>
                <w:rFonts w:ascii="Calibri" w:eastAsia="Calibri" w:hAnsi="Calibri" w:cs="Calibri"/>
              </w:rPr>
              <w:t>Electronic CD Register</w:t>
            </w:r>
          </w:p>
        </w:tc>
        <w:tc>
          <w:tcPr>
            <w:tcW w:w="1350" w:type="dxa"/>
          </w:tcPr>
          <w:p w14:paraId="48714497" w14:textId="77777777" w:rsidR="006031A7" w:rsidRPr="00E64633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C61276D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63260E1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5BB813E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0559D16A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31A7" w:rsidRPr="006E5BB4" w14:paraId="1AAC2A50" w14:textId="77777777" w:rsidTr="007E02E5">
        <w:tc>
          <w:tcPr>
            <w:tcW w:w="6300" w:type="dxa"/>
            <w:tcBorders>
              <w:top w:val="single" w:sz="6" w:space="0" w:color="000000"/>
              <w:bottom w:val="single" w:sz="6" w:space="0" w:color="000000"/>
            </w:tcBorders>
          </w:tcPr>
          <w:p w14:paraId="0B4CD609" w14:textId="7DD5CAC9" w:rsidR="006031A7" w:rsidRPr="00032CE6" w:rsidRDefault="006031A7" w:rsidP="006031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Refrigerator temperature monitoring</w:t>
            </w:r>
          </w:p>
        </w:tc>
        <w:tc>
          <w:tcPr>
            <w:tcW w:w="1350" w:type="dxa"/>
          </w:tcPr>
          <w:p w14:paraId="1DBBCE58" w14:textId="77777777" w:rsidR="006031A7" w:rsidRPr="00E64633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8E7CCDA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FAA9A96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EF97310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52C00F58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31A7" w:rsidRPr="006E5BB4" w14:paraId="333958FD" w14:textId="77777777" w:rsidTr="007E02E5">
        <w:tc>
          <w:tcPr>
            <w:tcW w:w="6300" w:type="dxa"/>
            <w:tcBorders>
              <w:top w:val="single" w:sz="6" w:space="0" w:color="000000"/>
              <w:bottom w:val="single" w:sz="6" w:space="0" w:color="000000"/>
            </w:tcBorders>
          </w:tcPr>
          <w:p w14:paraId="59E0086B" w14:textId="6EC6FB14" w:rsidR="006031A7" w:rsidRPr="00032CE6" w:rsidRDefault="006031A7" w:rsidP="006031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Immunization Registries</w:t>
            </w:r>
          </w:p>
        </w:tc>
        <w:tc>
          <w:tcPr>
            <w:tcW w:w="1350" w:type="dxa"/>
          </w:tcPr>
          <w:p w14:paraId="02AFC40C" w14:textId="77777777" w:rsidR="006031A7" w:rsidRPr="00E64633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C00A54D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FD24382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074961D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03AF9FBE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31A7" w:rsidRPr="006E5BB4" w14:paraId="54122780" w14:textId="77777777" w:rsidTr="007E02E5">
        <w:tc>
          <w:tcPr>
            <w:tcW w:w="6300" w:type="dxa"/>
            <w:tcBorders>
              <w:top w:val="single" w:sz="6" w:space="0" w:color="000000"/>
              <w:bottom w:val="single" w:sz="6" w:space="0" w:color="000000"/>
            </w:tcBorders>
          </w:tcPr>
          <w:p w14:paraId="3A17C1BE" w14:textId="38D2FF67" w:rsidR="006031A7" w:rsidRPr="00032CE6" w:rsidRDefault="006031A7" w:rsidP="006031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Adverse Drug Reaction/Error Reporting</w:t>
            </w:r>
          </w:p>
        </w:tc>
        <w:tc>
          <w:tcPr>
            <w:tcW w:w="1350" w:type="dxa"/>
          </w:tcPr>
          <w:p w14:paraId="3C707C14" w14:textId="77777777" w:rsidR="006031A7" w:rsidRPr="00E64633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254CDE1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A6AF692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48223F9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0FAAAE46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31A7" w:rsidRPr="006E5BB4" w14:paraId="1395A426" w14:textId="77777777" w:rsidTr="007E02E5">
        <w:tc>
          <w:tcPr>
            <w:tcW w:w="6300" w:type="dxa"/>
            <w:tcBorders>
              <w:top w:val="single" w:sz="6" w:space="0" w:color="000000"/>
              <w:bottom w:val="single" w:sz="6" w:space="0" w:color="000000"/>
            </w:tcBorders>
          </w:tcPr>
          <w:p w14:paraId="53E3AC27" w14:textId="33374D45" w:rsidR="006031A7" w:rsidRDefault="006031A7" w:rsidP="006031A7">
            <w:pPr>
              <w:rPr>
                <w:rFonts w:ascii="Calibri" w:eastAsia="Calibri" w:hAnsi="Calibri" w:cs="Calibri"/>
              </w:rPr>
            </w:pPr>
            <w:r w:rsidRPr="00042238">
              <w:rPr>
                <w:rFonts w:ascii="Calibri" w:eastAsia="Calibri" w:hAnsi="Calibri" w:cs="Calibri"/>
              </w:rPr>
              <w:t>Clinical documentation platform</w:t>
            </w:r>
          </w:p>
        </w:tc>
        <w:tc>
          <w:tcPr>
            <w:tcW w:w="1350" w:type="dxa"/>
          </w:tcPr>
          <w:p w14:paraId="6050447C" w14:textId="77777777" w:rsidR="006031A7" w:rsidRPr="00E64633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2602D9B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EC23DA5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CC3AE79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3A092608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7A3BD2E0" w14:textId="77777777" w:rsidR="006A057D" w:rsidRPr="006A057D" w:rsidRDefault="006A057D" w:rsidP="00F9233A">
      <w:pPr>
        <w:ind w:left="-450"/>
      </w:pPr>
    </w:p>
    <w:sectPr w:rsidR="006A057D" w:rsidRPr="006A057D" w:rsidSect="00C808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9D21A" w14:textId="77777777" w:rsidR="00295867" w:rsidRDefault="00295867" w:rsidP="00C80894">
      <w:pPr>
        <w:spacing w:line="240" w:lineRule="auto"/>
      </w:pPr>
      <w:r>
        <w:separator/>
      </w:r>
    </w:p>
  </w:endnote>
  <w:endnote w:type="continuationSeparator" w:id="0">
    <w:p w14:paraId="484663B4" w14:textId="77777777" w:rsidR="00295867" w:rsidRDefault="00295867" w:rsidP="00C808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59449" w14:textId="77777777" w:rsidR="00EB1BFA" w:rsidRDefault="00EB1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12725" w14:textId="22E44758" w:rsidR="00C80894" w:rsidRDefault="0014287A">
    <w:pPr>
      <w:pStyle w:val="Footer"/>
    </w:pPr>
    <w:r w:rsidRPr="0014287A">
      <w:t>ASHP-Accreditation-Services-</w:t>
    </w:r>
    <w:r w:rsidR="00EB1BFA">
      <w:t>2024-</w:t>
    </w:r>
    <w:r w:rsidRPr="0014287A">
      <w:t>0920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75323" w14:textId="77777777" w:rsidR="00EB1BFA" w:rsidRDefault="00EB1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D53FD" w14:textId="77777777" w:rsidR="00295867" w:rsidRDefault="00295867" w:rsidP="00C80894">
      <w:pPr>
        <w:spacing w:line="240" w:lineRule="auto"/>
      </w:pPr>
      <w:r>
        <w:separator/>
      </w:r>
    </w:p>
  </w:footnote>
  <w:footnote w:type="continuationSeparator" w:id="0">
    <w:p w14:paraId="4AABD78E" w14:textId="77777777" w:rsidR="00295867" w:rsidRDefault="00295867" w:rsidP="00C808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9EFCE" w14:textId="77777777" w:rsidR="00EB1BFA" w:rsidRDefault="00EB1B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46F4C" w14:textId="77777777" w:rsidR="00EB1BFA" w:rsidRDefault="00EB1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40FDF" w14:textId="77777777" w:rsidR="00EB1BFA" w:rsidRDefault="00EB1B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0C4D"/>
    <w:multiLevelType w:val="hybridMultilevel"/>
    <w:tmpl w:val="134497F6"/>
    <w:lvl w:ilvl="0" w:tplc="04090001">
      <w:start w:val="1"/>
      <w:numFmt w:val="bullet"/>
      <w:lvlText w:val=""/>
      <w:lvlJc w:val="left"/>
      <w:pPr>
        <w:ind w:left="-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1" w15:restartNumberingAfterBreak="0">
    <w:nsid w:val="0C1E0091"/>
    <w:multiLevelType w:val="hybridMultilevel"/>
    <w:tmpl w:val="F2344C1C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27406BD1"/>
    <w:multiLevelType w:val="hybridMultilevel"/>
    <w:tmpl w:val="5F441E4A"/>
    <w:lvl w:ilvl="0" w:tplc="01009C3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23D55"/>
    <w:multiLevelType w:val="hybridMultilevel"/>
    <w:tmpl w:val="5C4E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72CB2"/>
    <w:multiLevelType w:val="hybridMultilevel"/>
    <w:tmpl w:val="D5A24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C2280"/>
    <w:multiLevelType w:val="hybridMultilevel"/>
    <w:tmpl w:val="2822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73387"/>
    <w:multiLevelType w:val="hybridMultilevel"/>
    <w:tmpl w:val="FFE0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C0F3C"/>
    <w:multiLevelType w:val="hybridMultilevel"/>
    <w:tmpl w:val="242E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D1DB4"/>
    <w:multiLevelType w:val="hybridMultilevel"/>
    <w:tmpl w:val="7924FE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7855DD7"/>
    <w:multiLevelType w:val="hybridMultilevel"/>
    <w:tmpl w:val="D10C2F0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5BD42FBB"/>
    <w:multiLevelType w:val="hybridMultilevel"/>
    <w:tmpl w:val="D0C21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A053E"/>
    <w:multiLevelType w:val="hybridMultilevel"/>
    <w:tmpl w:val="BF48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3320">
    <w:abstractNumId w:val="2"/>
  </w:num>
  <w:num w:numId="2" w16cid:durableId="879442359">
    <w:abstractNumId w:val="4"/>
  </w:num>
  <w:num w:numId="3" w16cid:durableId="111940034">
    <w:abstractNumId w:val="5"/>
  </w:num>
  <w:num w:numId="4" w16cid:durableId="1086196616">
    <w:abstractNumId w:val="10"/>
  </w:num>
  <w:num w:numId="5" w16cid:durableId="1656646756">
    <w:abstractNumId w:val="6"/>
  </w:num>
  <w:num w:numId="6" w16cid:durableId="140318589">
    <w:abstractNumId w:val="3"/>
  </w:num>
  <w:num w:numId="7" w16cid:durableId="1890455401">
    <w:abstractNumId w:val="0"/>
  </w:num>
  <w:num w:numId="8" w16cid:durableId="1864854158">
    <w:abstractNumId w:val="8"/>
  </w:num>
  <w:num w:numId="9" w16cid:durableId="753824107">
    <w:abstractNumId w:val="7"/>
  </w:num>
  <w:num w:numId="10" w16cid:durableId="1944068480">
    <w:abstractNumId w:val="11"/>
  </w:num>
  <w:num w:numId="11" w16cid:durableId="1461071069">
    <w:abstractNumId w:val="1"/>
  </w:num>
  <w:num w:numId="12" w16cid:durableId="12244100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43"/>
    <w:rsid w:val="00031351"/>
    <w:rsid w:val="00032CE6"/>
    <w:rsid w:val="00042238"/>
    <w:rsid w:val="00052CE1"/>
    <w:rsid w:val="000A6782"/>
    <w:rsid w:val="000F1F87"/>
    <w:rsid w:val="0014287A"/>
    <w:rsid w:val="00144817"/>
    <w:rsid w:val="001B25E2"/>
    <w:rsid w:val="0020520A"/>
    <w:rsid w:val="00234F5D"/>
    <w:rsid w:val="00257BB9"/>
    <w:rsid w:val="00262072"/>
    <w:rsid w:val="00270580"/>
    <w:rsid w:val="00274A22"/>
    <w:rsid w:val="00295867"/>
    <w:rsid w:val="002E715F"/>
    <w:rsid w:val="002F7671"/>
    <w:rsid w:val="0036348D"/>
    <w:rsid w:val="003717F5"/>
    <w:rsid w:val="003F4A54"/>
    <w:rsid w:val="004154D0"/>
    <w:rsid w:val="00465D17"/>
    <w:rsid w:val="00484A10"/>
    <w:rsid w:val="004A6CC1"/>
    <w:rsid w:val="00536843"/>
    <w:rsid w:val="005775A6"/>
    <w:rsid w:val="005956AF"/>
    <w:rsid w:val="005C24D4"/>
    <w:rsid w:val="005E242B"/>
    <w:rsid w:val="005E6ABC"/>
    <w:rsid w:val="006031A7"/>
    <w:rsid w:val="00643CF4"/>
    <w:rsid w:val="006576F6"/>
    <w:rsid w:val="006870C9"/>
    <w:rsid w:val="006A057D"/>
    <w:rsid w:val="006E5BB4"/>
    <w:rsid w:val="00722C5B"/>
    <w:rsid w:val="007263C3"/>
    <w:rsid w:val="00727EE5"/>
    <w:rsid w:val="007E02E5"/>
    <w:rsid w:val="007F6E71"/>
    <w:rsid w:val="00831D8E"/>
    <w:rsid w:val="008C018D"/>
    <w:rsid w:val="008C6729"/>
    <w:rsid w:val="00942E60"/>
    <w:rsid w:val="00986CB8"/>
    <w:rsid w:val="009B051D"/>
    <w:rsid w:val="009D18F6"/>
    <w:rsid w:val="009D232D"/>
    <w:rsid w:val="00A269E4"/>
    <w:rsid w:val="00AB05B7"/>
    <w:rsid w:val="00B175D9"/>
    <w:rsid w:val="00B71ED2"/>
    <w:rsid w:val="00B72C14"/>
    <w:rsid w:val="00B828CD"/>
    <w:rsid w:val="00B93AAC"/>
    <w:rsid w:val="00BB3B55"/>
    <w:rsid w:val="00C041FF"/>
    <w:rsid w:val="00C31D5D"/>
    <w:rsid w:val="00C456F6"/>
    <w:rsid w:val="00C80894"/>
    <w:rsid w:val="00C92C7E"/>
    <w:rsid w:val="00CA1119"/>
    <w:rsid w:val="00CA188B"/>
    <w:rsid w:val="00D11E42"/>
    <w:rsid w:val="00D304AB"/>
    <w:rsid w:val="00E0558F"/>
    <w:rsid w:val="00E5518E"/>
    <w:rsid w:val="00E64633"/>
    <w:rsid w:val="00E8650E"/>
    <w:rsid w:val="00EB1BFA"/>
    <w:rsid w:val="00EE0E30"/>
    <w:rsid w:val="00EF217B"/>
    <w:rsid w:val="00EF4211"/>
    <w:rsid w:val="00F16343"/>
    <w:rsid w:val="00F83479"/>
    <w:rsid w:val="00F9233A"/>
    <w:rsid w:val="00FB2B16"/>
    <w:rsid w:val="00FC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EB7BE"/>
  <w15:chartTrackingRefBased/>
  <w15:docId w15:val="{6F466A2A-F6E0-4B59-A041-D9B2D626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343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34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16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F16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">
    <w:name w:val="Table Grid2"/>
    <w:basedOn w:val="TableNormal"/>
    <w:next w:val="TableGrid"/>
    <w:uiPriority w:val="39"/>
    <w:rsid w:val="00F16343"/>
    <w:pPr>
      <w:spacing w:after="0" w:line="240" w:lineRule="auto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56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6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6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4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1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1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1FF"/>
    <w:rPr>
      <w:b/>
      <w:bCs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6A0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C92C7E"/>
    <w:pPr>
      <w:spacing w:after="0" w:line="240" w:lineRule="auto"/>
    </w:pPr>
  </w:style>
  <w:style w:type="paragraph" w:customStyle="1" w:styleId="Default">
    <w:name w:val="Default"/>
    <w:rsid w:val="003717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08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894"/>
  </w:style>
  <w:style w:type="paragraph" w:styleId="Footer">
    <w:name w:val="footer"/>
    <w:basedOn w:val="Normal"/>
    <w:link w:val="FooterChar"/>
    <w:uiPriority w:val="99"/>
    <w:unhideWhenUsed/>
    <w:rsid w:val="00C808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470030F208A489069C96A6882EB38" ma:contentTypeVersion="13" ma:contentTypeDescription="Create a new document." ma:contentTypeScope="" ma:versionID="01fb2dcea841078980f9e499d401d2cd">
  <xsd:schema xmlns:xsd="http://www.w3.org/2001/XMLSchema" xmlns:xs="http://www.w3.org/2001/XMLSchema" xmlns:p="http://schemas.microsoft.com/office/2006/metadata/properties" xmlns:ns3="9dd40604-ea07-49c8-8e33-78f30593da9a" xmlns:ns4="c0cc3567-c994-4a8e-a3f0-7a7e8ddcbe3d" targetNamespace="http://schemas.microsoft.com/office/2006/metadata/properties" ma:root="true" ma:fieldsID="1e1122a04cffb786f5804a7bc30d2277" ns3:_="" ns4:_="">
    <xsd:import namespace="9dd40604-ea07-49c8-8e33-78f30593da9a"/>
    <xsd:import namespace="c0cc3567-c994-4a8e-a3f0-7a7e8ddcbe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40604-ea07-49c8-8e33-78f30593d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c3567-c994-4a8e-a3f0-7a7e8ddcb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991FA3-E26E-4B21-9944-2C8B0C8A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40604-ea07-49c8-8e33-78f30593da9a"/>
    <ds:schemaRef ds:uri="c0cc3567-c994-4a8e-a3f0-7a7e8ddcb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3FA43C-576D-49DD-92C0-DF7AC4C4B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87116-4AFD-45AF-8276-8487EDCFF5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Akilah Strawder</dc:creator>
  <cp:keywords/>
  <dc:description/>
  <cp:lastModifiedBy>Mary Kate McGinty</cp:lastModifiedBy>
  <cp:revision>2</cp:revision>
  <dcterms:created xsi:type="dcterms:W3CDTF">2024-10-08T18:18:00Z</dcterms:created>
  <dcterms:modified xsi:type="dcterms:W3CDTF">2024-10-08T18:18:00Z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0x010100E63470030F208A489069C96A6882EB38</vt:lpwstr>
  </property>
</Properties>
</file>